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FA" w:rsidRPr="00B03969" w:rsidRDefault="00AA50FA" w:rsidP="0049345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A50FA" w:rsidRPr="00B03969" w:rsidRDefault="00AA50FA" w:rsidP="0049345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A50FA" w:rsidRPr="00B03969" w:rsidRDefault="00AA50FA" w:rsidP="0049345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A50FA" w:rsidRPr="00B03969" w:rsidRDefault="00AA50FA" w:rsidP="0049345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A50FA" w:rsidRPr="00B03969" w:rsidRDefault="00AA50FA" w:rsidP="0049345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03969">
        <w:rPr>
          <w:b/>
          <w:sz w:val="28"/>
          <w:szCs w:val="28"/>
        </w:rPr>
        <w:t>Дополнительная профессиональная программа</w:t>
      </w:r>
    </w:p>
    <w:p w:rsidR="00AA50FA" w:rsidRPr="00B03969" w:rsidRDefault="00AA50FA" w:rsidP="0049345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03969">
        <w:rPr>
          <w:b/>
          <w:sz w:val="28"/>
          <w:szCs w:val="28"/>
        </w:rPr>
        <w:t xml:space="preserve"> повышения квалификации </w:t>
      </w:r>
    </w:p>
    <w:p w:rsidR="00AA50FA" w:rsidRPr="00B03969" w:rsidRDefault="00AA50FA" w:rsidP="0049345D">
      <w:pPr>
        <w:spacing w:line="276" w:lineRule="auto"/>
        <w:ind w:firstLine="709"/>
        <w:jc w:val="center"/>
        <w:rPr>
          <w:sz w:val="28"/>
          <w:szCs w:val="28"/>
        </w:rPr>
      </w:pPr>
      <w:r w:rsidRPr="00B03969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Современные аспекты работы фармацевтов</w:t>
      </w:r>
      <w:r w:rsidRPr="00B03969">
        <w:rPr>
          <w:b/>
          <w:sz w:val="28"/>
          <w:szCs w:val="28"/>
        </w:rPr>
        <w:t>»</w:t>
      </w:r>
    </w:p>
    <w:p w:rsidR="00AA50FA" w:rsidRPr="00B03969" w:rsidRDefault="00AA50FA" w:rsidP="0049345D">
      <w:pPr>
        <w:spacing w:line="276" w:lineRule="auto"/>
        <w:ind w:firstLine="709"/>
        <w:jc w:val="center"/>
        <w:rPr>
          <w:sz w:val="28"/>
          <w:szCs w:val="28"/>
        </w:rPr>
      </w:pPr>
    </w:p>
    <w:p w:rsidR="00AA50FA" w:rsidRPr="00B03969" w:rsidRDefault="00AA50FA" w:rsidP="0049345D">
      <w:pPr>
        <w:spacing w:line="276" w:lineRule="auto"/>
        <w:ind w:firstLine="709"/>
        <w:jc w:val="center"/>
        <w:rPr>
          <w:sz w:val="28"/>
          <w:szCs w:val="28"/>
        </w:rPr>
      </w:pPr>
    </w:p>
    <w:p w:rsidR="00AA50FA" w:rsidRPr="00B03969" w:rsidRDefault="00AA50FA" w:rsidP="0049345D">
      <w:pPr>
        <w:spacing w:line="276" w:lineRule="auto"/>
        <w:ind w:firstLine="709"/>
        <w:jc w:val="center"/>
        <w:rPr>
          <w:sz w:val="28"/>
          <w:szCs w:val="28"/>
        </w:rPr>
      </w:pPr>
    </w:p>
    <w:p w:rsidR="00AA50FA" w:rsidRPr="00B03969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Pr="00B03969" w:rsidRDefault="00AA50FA" w:rsidP="0049345D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B03969">
        <w:rPr>
          <w:b/>
          <w:sz w:val="32"/>
          <w:szCs w:val="32"/>
        </w:rPr>
        <w:t xml:space="preserve">Раздел № </w:t>
      </w:r>
      <w:r>
        <w:rPr>
          <w:b/>
          <w:sz w:val="32"/>
          <w:szCs w:val="32"/>
        </w:rPr>
        <w:t xml:space="preserve">4 </w:t>
      </w:r>
      <w:r w:rsidRPr="00B03969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Современные проблемы фармакологии и фармакогнозии</w:t>
      </w:r>
      <w:r w:rsidRPr="00B03969">
        <w:rPr>
          <w:b/>
          <w:sz w:val="32"/>
          <w:szCs w:val="32"/>
        </w:rPr>
        <w:t>»</w:t>
      </w:r>
    </w:p>
    <w:p w:rsidR="00AA50FA" w:rsidRPr="00B03969" w:rsidRDefault="00AA50FA" w:rsidP="0049345D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AA50FA" w:rsidRPr="00B03969" w:rsidRDefault="00AA50FA" w:rsidP="0049345D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AA50FA" w:rsidRPr="00B03969" w:rsidRDefault="00AA50FA" w:rsidP="0049345D">
      <w:pPr>
        <w:tabs>
          <w:tab w:val="left" w:pos="3262"/>
        </w:tabs>
        <w:spacing w:line="276" w:lineRule="auto"/>
        <w:ind w:firstLine="709"/>
        <w:jc w:val="center"/>
        <w:rPr>
          <w:sz w:val="32"/>
          <w:szCs w:val="32"/>
        </w:rPr>
      </w:pPr>
      <w:r w:rsidRPr="00B03969">
        <w:rPr>
          <w:sz w:val="32"/>
          <w:szCs w:val="32"/>
        </w:rPr>
        <w:t>Тема «</w:t>
      </w:r>
      <w:r w:rsidR="0049345D" w:rsidRPr="0049345D">
        <w:rPr>
          <w:sz w:val="32"/>
          <w:szCs w:val="32"/>
        </w:rPr>
        <w:t>Витаминные препараты</w:t>
      </w:r>
      <w:r w:rsidRPr="00B03969">
        <w:rPr>
          <w:sz w:val="32"/>
          <w:szCs w:val="32"/>
        </w:rPr>
        <w:t>»</w:t>
      </w:r>
    </w:p>
    <w:p w:rsidR="00AA50FA" w:rsidRPr="00B03969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Pr="00B03969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Pr="00B03969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Pr="00B03969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Pr="00B03969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Pr="00B03969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Pr="00B03969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49345D" w:rsidRPr="00B03969" w:rsidRDefault="0049345D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Pr="00B03969" w:rsidRDefault="00AA50FA" w:rsidP="0049345D">
      <w:pPr>
        <w:spacing w:line="276" w:lineRule="auto"/>
        <w:ind w:firstLine="709"/>
        <w:jc w:val="center"/>
        <w:rPr>
          <w:sz w:val="32"/>
          <w:szCs w:val="32"/>
        </w:rPr>
      </w:pPr>
    </w:p>
    <w:p w:rsidR="00AA50FA" w:rsidRDefault="00AA50FA" w:rsidP="0049345D">
      <w:pPr>
        <w:ind w:firstLine="709"/>
        <w:jc w:val="center"/>
        <w:rPr>
          <w:sz w:val="28"/>
          <w:szCs w:val="28"/>
        </w:rPr>
      </w:pPr>
      <w:r w:rsidRPr="00E61B4E">
        <w:rPr>
          <w:sz w:val="28"/>
          <w:szCs w:val="28"/>
        </w:rPr>
        <w:t>Москва - 2019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lastRenderedPageBreak/>
        <w:t>Витамины</w:t>
      </w:r>
      <w:r w:rsidRPr="0049345D">
        <w:rPr>
          <w:sz w:val="28"/>
          <w:szCs w:val="28"/>
        </w:rPr>
        <w:t> (от слов vita – жизнь и amino -  содержащий NH2) – это высокоактивные органические вещества, выполняющие роль биологических катализаторов в процессах метаболизма. Витамины представляют собой готовые коферменты или превращаются в них и участвуют в разнообразных биохимических процессах, обеспечивая нормальную жизнедеятельность организма/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Цели применения</w:t>
      </w:r>
      <w:r w:rsidRPr="0049345D">
        <w:rPr>
          <w:sz w:val="28"/>
          <w:szCs w:val="28"/>
        </w:rPr>
        <w:t>.</w:t>
      </w:r>
    </w:p>
    <w:p w:rsidR="0049345D" w:rsidRPr="0049345D" w:rsidRDefault="0049345D" w:rsidP="0049345D">
      <w:pPr>
        <w:numPr>
          <w:ilvl w:val="0"/>
          <w:numId w:val="1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Заместительная терапия</w:t>
      </w:r>
    </w:p>
    <w:p w:rsidR="0049345D" w:rsidRPr="0049345D" w:rsidRDefault="0049345D" w:rsidP="0049345D">
      <w:pPr>
        <w:numPr>
          <w:ilvl w:val="0"/>
          <w:numId w:val="1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Регулирующая терапия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Виды действия.</w:t>
      </w:r>
    </w:p>
    <w:p w:rsidR="0049345D" w:rsidRPr="0049345D" w:rsidRDefault="0049345D" w:rsidP="0049345D">
      <w:pPr>
        <w:numPr>
          <w:ilvl w:val="0"/>
          <w:numId w:val="2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Спецфическое - способность витаминных препаратов оказывать действие, подобное витаминам (при заместительной терапии)</w:t>
      </w:r>
    </w:p>
    <w:p w:rsidR="0049345D" w:rsidRPr="0049345D" w:rsidRDefault="0049345D" w:rsidP="0049345D">
      <w:pPr>
        <w:numPr>
          <w:ilvl w:val="0"/>
          <w:numId w:val="2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Неспецифическое - (препараты витаминов назначают с целью регуляции каких-то функций. Например, тиамин – при невритах)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Витаминные препараты.</w:t>
      </w:r>
    </w:p>
    <w:p w:rsidR="0049345D" w:rsidRPr="0049345D" w:rsidRDefault="0049345D" w:rsidP="0049345D">
      <w:pPr>
        <w:numPr>
          <w:ilvl w:val="0"/>
          <w:numId w:val="3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Синтетические аналоги витаминов</w:t>
      </w:r>
    </w:p>
    <w:p w:rsidR="0049345D" w:rsidRPr="0049345D" w:rsidRDefault="0049345D" w:rsidP="0049345D">
      <w:pPr>
        <w:numPr>
          <w:ilvl w:val="0"/>
          <w:numId w:val="3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Изомеры витаминов (витамеры)</w:t>
      </w:r>
    </w:p>
    <w:p w:rsidR="0049345D" w:rsidRPr="0049345D" w:rsidRDefault="0049345D" w:rsidP="0049345D">
      <w:pPr>
        <w:numPr>
          <w:ilvl w:val="0"/>
          <w:numId w:val="3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Активные формы витаминов (кофакторы)</w:t>
      </w:r>
    </w:p>
    <w:p w:rsidR="0049345D" w:rsidRPr="0049345D" w:rsidRDefault="0049345D" w:rsidP="0049345D">
      <w:pPr>
        <w:numPr>
          <w:ilvl w:val="0"/>
          <w:numId w:val="3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Экстракты из растений, тканей животных, растительные масла, сиропы.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Классификация.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1.       </w:t>
      </w:r>
      <w:r w:rsidRPr="0049345D">
        <w:rPr>
          <w:b/>
          <w:bCs/>
          <w:sz w:val="28"/>
          <w:szCs w:val="28"/>
        </w:rPr>
        <w:t>Монокомпонентные</w:t>
      </w:r>
    </w:p>
    <w:p w:rsidR="0049345D" w:rsidRPr="0049345D" w:rsidRDefault="0049345D" w:rsidP="0049345D">
      <w:pPr>
        <w:numPr>
          <w:ilvl w:val="0"/>
          <w:numId w:val="4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Водорастворимые</w:t>
      </w:r>
    </w:p>
    <w:p w:rsidR="0049345D" w:rsidRPr="0049345D" w:rsidRDefault="0049345D" w:rsidP="0049345D">
      <w:pPr>
        <w:numPr>
          <w:ilvl w:val="0"/>
          <w:numId w:val="4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Жирорастворимые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2.       </w:t>
      </w:r>
      <w:r w:rsidRPr="0049345D">
        <w:rPr>
          <w:b/>
          <w:bCs/>
          <w:sz w:val="28"/>
          <w:szCs w:val="28"/>
        </w:rPr>
        <w:t>Поликомпонентные</w:t>
      </w:r>
    </w:p>
    <w:p w:rsidR="0049345D" w:rsidRPr="0049345D" w:rsidRDefault="0049345D" w:rsidP="0049345D">
      <w:pPr>
        <w:numPr>
          <w:ilvl w:val="0"/>
          <w:numId w:val="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Комплексы водорастворимых витаминов</w:t>
      </w:r>
    </w:p>
    <w:p w:rsidR="0049345D" w:rsidRPr="0049345D" w:rsidRDefault="0049345D" w:rsidP="0049345D">
      <w:pPr>
        <w:numPr>
          <w:ilvl w:val="0"/>
          <w:numId w:val="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Комплексы жирорастворимых витаминов</w:t>
      </w:r>
    </w:p>
    <w:p w:rsidR="0049345D" w:rsidRPr="0049345D" w:rsidRDefault="0049345D" w:rsidP="0049345D">
      <w:pPr>
        <w:numPr>
          <w:ilvl w:val="0"/>
          <w:numId w:val="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Комплексы водо- и жирорастворимых витаминов</w:t>
      </w:r>
    </w:p>
    <w:p w:rsidR="0049345D" w:rsidRPr="0049345D" w:rsidRDefault="0049345D" w:rsidP="0049345D">
      <w:pPr>
        <w:numPr>
          <w:ilvl w:val="0"/>
          <w:numId w:val="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Мультивитаминные комплексы, содержащие  витаминные препараты с макро- и/или микроэлементами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Клиническая классификация</w:t>
      </w:r>
      <w:r w:rsidRPr="0049345D">
        <w:rPr>
          <w:sz w:val="28"/>
          <w:szCs w:val="28"/>
        </w:rPr>
        <w:t>.</w:t>
      </w:r>
    </w:p>
    <w:p w:rsidR="0049345D" w:rsidRPr="0049345D" w:rsidRDefault="0049345D" w:rsidP="0049345D">
      <w:pPr>
        <w:numPr>
          <w:ilvl w:val="0"/>
          <w:numId w:val="6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Витамины с противорахитическим действием  (препараты витаминов  </w:t>
      </w:r>
      <w:r w:rsidRPr="0049345D">
        <w:rPr>
          <w:b/>
          <w:bCs/>
          <w:sz w:val="28"/>
          <w:szCs w:val="28"/>
        </w:rPr>
        <w:t>Д</w:t>
      </w:r>
      <w:r w:rsidRPr="0049345D">
        <w:rPr>
          <w:sz w:val="28"/>
          <w:szCs w:val="28"/>
        </w:rPr>
        <w:t>, </w:t>
      </w:r>
      <w:r w:rsidRPr="0049345D">
        <w:rPr>
          <w:b/>
          <w:bCs/>
          <w:sz w:val="28"/>
          <w:szCs w:val="28"/>
        </w:rPr>
        <w:t>А</w:t>
      </w:r>
      <w:r w:rsidRPr="0049345D">
        <w:rPr>
          <w:sz w:val="28"/>
          <w:szCs w:val="28"/>
        </w:rPr>
        <w:t>, </w:t>
      </w:r>
      <w:r w:rsidRPr="0049345D">
        <w:rPr>
          <w:b/>
          <w:bCs/>
          <w:sz w:val="28"/>
          <w:szCs w:val="28"/>
        </w:rPr>
        <w:t>С, В6, Е</w:t>
      </w:r>
      <w:r w:rsidRPr="0049345D">
        <w:rPr>
          <w:sz w:val="28"/>
          <w:szCs w:val="28"/>
        </w:rPr>
        <w:t>)</w:t>
      </w:r>
    </w:p>
    <w:p w:rsidR="0049345D" w:rsidRPr="0049345D" w:rsidRDefault="0049345D" w:rsidP="0049345D">
      <w:pPr>
        <w:numPr>
          <w:ilvl w:val="0"/>
          <w:numId w:val="6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Витамины с антиневритическим действием (препараты витаминов </w:t>
      </w:r>
      <w:r w:rsidRPr="0049345D">
        <w:rPr>
          <w:b/>
          <w:bCs/>
          <w:sz w:val="28"/>
          <w:szCs w:val="28"/>
        </w:rPr>
        <w:t>В1, В6,</w:t>
      </w:r>
      <w:r w:rsidRPr="0049345D">
        <w:rPr>
          <w:sz w:val="28"/>
          <w:szCs w:val="28"/>
        </w:rPr>
        <w:t> </w:t>
      </w:r>
      <w:r w:rsidRPr="0049345D">
        <w:rPr>
          <w:b/>
          <w:bCs/>
          <w:sz w:val="28"/>
          <w:szCs w:val="28"/>
        </w:rPr>
        <w:t>ПТК</w:t>
      </w:r>
      <w:r w:rsidRPr="0049345D">
        <w:rPr>
          <w:sz w:val="28"/>
          <w:szCs w:val="28"/>
        </w:rPr>
        <w:t>)</w:t>
      </w:r>
    </w:p>
    <w:p w:rsidR="0049345D" w:rsidRPr="0049345D" w:rsidRDefault="0049345D" w:rsidP="0049345D">
      <w:pPr>
        <w:numPr>
          <w:ilvl w:val="0"/>
          <w:numId w:val="6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Витамины с противоязвенным действием (препараты витаминов (</w:t>
      </w:r>
      <w:r w:rsidRPr="0049345D">
        <w:rPr>
          <w:b/>
          <w:bCs/>
          <w:sz w:val="28"/>
          <w:szCs w:val="28"/>
        </w:rPr>
        <w:t>U, A, C, E, PP</w:t>
      </w:r>
      <w:r w:rsidRPr="0049345D">
        <w:rPr>
          <w:sz w:val="28"/>
          <w:szCs w:val="28"/>
        </w:rPr>
        <w:t>)</w:t>
      </w:r>
    </w:p>
    <w:p w:rsidR="0049345D" w:rsidRPr="0049345D" w:rsidRDefault="0049345D" w:rsidP="0049345D">
      <w:pPr>
        <w:numPr>
          <w:ilvl w:val="0"/>
          <w:numId w:val="6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Витамины, обладающие антигеморрагическим действием (препараты витаминов </w:t>
      </w:r>
      <w:r w:rsidRPr="0049345D">
        <w:rPr>
          <w:b/>
          <w:bCs/>
          <w:sz w:val="28"/>
          <w:szCs w:val="28"/>
        </w:rPr>
        <w:t>К, С, Р</w:t>
      </w:r>
      <w:r w:rsidRPr="0049345D">
        <w:rPr>
          <w:sz w:val="28"/>
          <w:szCs w:val="28"/>
        </w:rPr>
        <w:t>)</w:t>
      </w:r>
    </w:p>
    <w:p w:rsidR="0049345D" w:rsidRPr="0049345D" w:rsidRDefault="0049345D" w:rsidP="0049345D">
      <w:pPr>
        <w:numPr>
          <w:ilvl w:val="0"/>
          <w:numId w:val="6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С антианемическим действием (препараты витаминов </w:t>
      </w:r>
      <w:r w:rsidRPr="0049345D">
        <w:rPr>
          <w:b/>
          <w:bCs/>
          <w:sz w:val="28"/>
          <w:szCs w:val="28"/>
        </w:rPr>
        <w:t>В12</w:t>
      </w:r>
      <w:r w:rsidRPr="0049345D">
        <w:rPr>
          <w:sz w:val="28"/>
          <w:szCs w:val="28"/>
        </w:rPr>
        <w:t>, </w:t>
      </w:r>
      <w:r w:rsidRPr="0049345D">
        <w:rPr>
          <w:b/>
          <w:bCs/>
          <w:sz w:val="28"/>
          <w:szCs w:val="28"/>
        </w:rPr>
        <w:t>В6</w:t>
      </w:r>
      <w:r w:rsidRPr="0049345D">
        <w:rPr>
          <w:sz w:val="28"/>
          <w:szCs w:val="28"/>
        </w:rPr>
        <w:t>, фолиевая кислота, </w:t>
      </w:r>
      <w:r w:rsidRPr="0049345D">
        <w:rPr>
          <w:b/>
          <w:bCs/>
          <w:sz w:val="28"/>
          <w:szCs w:val="28"/>
        </w:rPr>
        <w:t>С</w:t>
      </w:r>
      <w:r w:rsidRPr="0049345D">
        <w:rPr>
          <w:sz w:val="28"/>
          <w:szCs w:val="28"/>
        </w:rPr>
        <w:t>, </w:t>
      </w:r>
      <w:r w:rsidRPr="0049345D">
        <w:rPr>
          <w:b/>
          <w:bCs/>
          <w:sz w:val="28"/>
          <w:szCs w:val="28"/>
        </w:rPr>
        <w:t>Е</w:t>
      </w:r>
      <w:r w:rsidRPr="0049345D">
        <w:rPr>
          <w:sz w:val="28"/>
          <w:szCs w:val="28"/>
        </w:rPr>
        <w:t>)</w:t>
      </w:r>
    </w:p>
    <w:p w:rsidR="0049345D" w:rsidRPr="0049345D" w:rsidRDefault="0049345D" w:rsidP="0049345D">
      <w:pPr>
        <w:numPr>
          <w:ilvl w:val="0"/>
          <w:numId w:val="6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Оказывающие антигипоксический эффект (</w:t>
      </w:r>
      <w:r w:rsidRPr="0049345D">
        <w:rPr>
          <w:b/>
          <w:bCs/>
          <w:sz w:val="28"/>
          <w:szCs w:val="28"/>
        </w:rPr>
        <w:t>В1, В2, С, РР, пангамовая кислота</w:t>
      </w:r>
      <w:r w:rsidRPr="0049345D">
        <w:rPr>
          <w:sz w:val="28"/>
          <w:szCs w:val="28"/>
        </w:rPr>
        <w:t>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lastRenderedPageBreak/>
        <w:t>Водорастворимые витамины.</w:t>
      </w:r>
    </w:p>
    <w:p w:rsidR="0049345D" w:rsidRPr="0049345D" w:rsidRDefault="0049345D" w:rsidP="0049345D">
      <w:pPr>
        <w:numPr>
          <w:ilvl w:val="0"/>
          <w:numId w:val="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Тиамин (витамин В1)</w:t>
      </w:r>
    </w:p>
    <w:p w:rsidR="0049345D" w:rsidRPr="0049345D" w:rsidRDefault="0049345D" w:rsidP="0049345D">
      <w:pPr>
        <w:numPr>
          <w:ilvl w:val="0"/>
          <w:numId w:val="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Рибофлавин (витамин В2)</w:t>
      </w:r>
    </w:p>
    <w:p w:rsidR="0049345D" w:rsidRPr="0049345D" w:rsidRDefault="0049345D" w:rsidP="0049345D">
      <w:pPr>
        <w:numPr>
          <w:ilvl w:val="0"/>
          <w:numId w:val="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Пантотеновая кислота (витамин В5)</w:t>
      </w:r>
    </w:p>
    <w:p w:rsidR="0049345D" w:rsidRPr="0049345D" w:rsidRDefault="0049345D" w:rsidP="0049345D">
      <w:pPr>
        <w:numPr>
          <w:ilvl w:val="0"/>
          <w:numId w:val="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Никотиновая кислота  (витамин РР)</w:t>
      </w:r>
    </w:p>
    <w:p w:rsidR="0049345D" w:rsidRPr="0049345D" w:rsidRDefault="0049345D" w:rsidP="0049345D">
      <w:pPr>
        <w:numPr>
          <w:ilvl w:val="0"/>
          <w:numId w:val="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Пиридоксин (витамин В6)</w:t>
      </w:r>
    </w:p>
    <w:p w:rsidR="0049345D" w:rsidRPr="0049345D" w:rsidRDefault="0049345D" w:rsidP="0049345D">
      <w:pPr>
        <w:numPr>
          <w:ilvl w:val="0"/>
          <w:numId w:val="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Фолиевая кислота (витамин Вс)</w:t>
      </w:r>
    </w:p>
    <w:p w:rsidR="0049345D" w:rsidRPr="0049345D" w:rsidRDefault="0049345D" w:rsidP="0049345D">
      <w:pPr>
        <w:numPr>
          <w:ilvl w:val="0"/>
          <w:numId w:val="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Цианокобаламин (витамин В12)</w:t>
      </w:r>
    </w:p>
    <w:p w:rsidR="0049345D" w:rsidRPr="0049345D" w:rsidRDefault="0049345D" w:rsidP="0049345D">
      <w:pPr>
        <w:numPr>
          <w:ilvl w:val="0"/>
          <w:numId w:val="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Аскорбиновая кислота (витамин С)</w:t>
      </w:r>
    </w:p>
    <w:p w:rsidR="0049345D" w:rsidRPr="0049345D" w:rsidRDefault="0049345D" w:rsidP="0049345D">
      <w:pPr>
        <w:numPr>
          <w:ilvl w:val="0"/>
          <w:numId w:val="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Биотин (витамин Н)</w:t>
      </w:r>
    </w:p>
    <w:p w:rsidR="0049345D" w:rsidRPr="0049345D" w:rsidRDefault="0049345D" w:rsidP="0049345D">
      <w:pPr>
        <w:numPr>
          <w:ilvl w:val="0"/>
          <w:numId w:val="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Рутин (витамин Р )</w:t>
      </w:r>
    </w:p>
    <w:p w:rsidR="0049345D" w:rsidRPr="0049345D" w:rsidRDefault="0049345D" w:rsidP="0049345D">
      <w:pPr>
        <w:numPr>
          <w:ilvl w:val="0"/>
          <w:numId w:val="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Пангамовая кислота ( витамин В15)</w:t>
      </w:r>
    </w:p>
    <w:p w:rsidR="0049345D" w:rsidRPr="0049345D" w:rsidRDefault="0049345D" w:rsidP="0049345D">
      <w:pPr>
        <w:numPr>
          <w:ilvl w:val="0"/>
          <w:numId w:val="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Оротовая кислота (витамин В13 )</w:t>
      </w:r>
    </w:p>
    <w:p w:rsidR="0049345D" w:rsidRPr="0049345D" w:rsidRDefault="0049345D" w:rsidP="0049345D">
      <w:pPr>
        <w:numPr>
          <w:ilvl w:val="0"/>
          <w:numId w:val="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Метилметионинсульфония хлорид (витамин U 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ТИАМИН (витамин В1) и его препараты</w:t>
      </w:r>
    </w:p>
    <w:p w:rsidR="0049345D" w:rsidRPr="0049345D" w:rsidRDefault="0049345D" w:rsidP="0049345D">
      <w:pPr>
        <w:numPr>
          <w:ilvl w:val="0"/>
          <w:numId w:val="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Тиамина хлорид:</w:t>
      </w:r>
      <w:r w:rsidRPr="0049345D">
        <w:rPr>
          <w:sz w:val="28"/>
          <w:szCs w:val="28"/>
        </w:rPr>
        <w:t> таб. 0,002; 0,005; 0,01; амп. 2,5% и 5% - 1 мл</w:t>
      </w:r>
    </w:p>
    <w:p w:rsidR="0049345D" w:rsidRPr="0049345D" w:rsidRDefault="0049345D" w:rsidP="0049345D">
      <w:pPr>
        <w:numPr>
          <w:ilvl w:val="0"/>
          <w:numId w:val="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Тиамина бромид</w:t>
      </w:r>
      <w:r w:rsidRPr="0049345D">
        <w:rPr>
          <w:sz w:val="28"/>
          <w:szCs w:val="28"/>
        </w:rPr>
        <w:t>: таб. 0,00258; 0,00645; 0,0129;амп. 3% и 6% - 1 мл</w:t>
      </w:r>
    </w:p>
    <w:p w:rsidR="0049345D" w:rsidRPr="0049345D" w:rsidRDefault="0049345D" w:rsidP="0049345D">
      <w:pPr>
        <w:numPr>
          <w:ilvl w:val="0"/>
          <w:numId w:val="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Бенфогамма</w:t>
      </w:r>
      <w:r w:rsidRPr="0049345D">
        <w:rPr>
          <w:sz w:val="28"/>
          <w:szCs w:val="28"/>
        </w:rPr>
        <w:t> (бенфотиамин) – жирорастворимый аналог Вит В1. Таб.0,005; 0,025;</w:t>
      </w:r>
    </w:p>
    <w:p w:rsidR="0049345D" w:rsidRPr="0049345D" w:rsidRDefault="0049345D" w:rsidP="0049345D">
      <w:pPr>
        <w:numPr>
          <w:ilvl w:val="0"/>
          <w:numId w:val="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Энерион</w:t>
      </w:r>
      <w:r w:rsidRPr="0049345D">
        <w:rPr>
          <w:sz w:val="28"/>
          <w:szCs w:val="28"/>
        </w:rPr>
        <w:t> (Сульбутиамин) – синтетическое соединение; таб., в оболочке по 200 мг</w:t>
      </w:r>
    </w:p>
    <w:p w:rsidR="0049345D" w:rsidRPr="0049345D" w:rsidRDefault="0049345D" w:rsidP="0049345D">
      <w:pPr>
        <w:numPr>
          <w:ilvl w:val="0"/>
          <w:numId w:val="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Фосфотиамин</w:t>
      </w:r>
      <w:r w:rsidRPr="0049345D">
        <w:rPr>
          <w:sz w:val="28"/>
          <w:szCs w:val="28"/>
        </w:rPr>
        <w:t> -  таб. 0,01; 0,03</w:t>
      </w:r>
    </w:p>
    <w:p w:rsidR="0049345D" w:rsidRPr="0049345D" w:rsidRDefault="0049345D" w:rsidP="0049345D">
      <w:pPr>
        <w:numPr>
          <w:ilvl w:val="0"/>
          <w:numId w:val="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Кокарбоксилаза </w:t>
      </w:r>
      <w:r w:rsidRPr="0049345D">
        <w:rPr>
          <w:sz w:val="28"/>
          <w:szCs w:val="28"/>
        </w:rPr>
        <w:t>-  амп. 0,05</w:t>
      </w:r>
    </w:p>
    <w:p w:rsidR="0049345D" w:rsidRPr="0049345D" w:rsidRDefault="0049345D" w:rsidP="0049345D">
      <w:pPr>
        <w:numPr>
          <w:ilvl w:val="0"/>
          <w:numId w:val="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Дрожжи пивные очищенные сухие</w:t>
      </w:r>
    </w:p>
    <w:p w:rsidR="0049345D" w:rsidRPr="0049345D" w:rsidRDefault="0049345D" w:rsidP="0049345D">
      <w:pPr>
        <w:numPr>
          <w:ilvl w:val="0"/>
          <w:numId w:val="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Р-р «Тиодин»</w:t>
      </w:r>
      <w:r w:rsidRPr="0049345D">
        <w:rPr>
          <w:sz w:val="28"/>
          <w:szCs w:val="28"/>
        </w:rPr>
        <w:t> для в/м в 1 мл – 12,5 мг В1 и 10 мг NaJ (в/м).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Биологическая роль</w:t>
      </w:r>
      <w:r w:rsidRPr="0049345D">
        <w:rPr>
          <w:sz w:val="28"/>
          <w:szCs w:val="28"/>
        </w:rPr>
        <w:t>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Основной коферментной формой является -тиаминпирофосфат (кокарбоксилаза)–входит в состав дегидрогеназы пировиноградной и ά-кетоглутаровой кислоты, и в состав транскетолазы, катализирующих реакции </w:t>
      </w:r>
      <w:r w:rsidRPr="0049345D">
        <w:rPr>
          <w:b/>
          <w:bCs/>
          <w:sz w:val="28"/>
          <w:szCs w:val="28"/>
        </w:rPr>
        <w:t>прямого и окислительного декарбоксилирова-ния кетокислот (ключевая реакция в</w:t>
      </w:r>
      <w:r w:rsidRPr="0049345D">
        <w:rPr>
          <w:sz w:val="28"/>
          <w:szCs w:val="28"/>
        </w:rPr>
        <w:t> </w:t>
      </w:r>
      <w:r w:rsidRPr="0049345D">
        <w:rPr>
          <w:b/>
          <w:bCs/>
          <w:sz w:val="28"/>
          <w:szCs w:val="28"/>
        </w:rPr>
        <w:t>обмене углеводов).</w:t>
      </w:r>
      <w:r w:rsidRPr="0049345D">
        <w:rPr>
          <w:sz w:val="28"/>
          <w:szCs w:val="28"/>
        </w:rPr>
        <w:t> Снижается содержание сахара в крови, ликвидируется метаболический ацидоз, активируется инсулин, увеличивается образование АТФ, липидов, нуклеиновых кислот, ацетилхолина, улучшается проведение в нервно-мышечном синапсе, усиливается моторика и секреция ЖКТ.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Применение.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Тиамин включают в комплексную терапию при:</w:t>
      </w:r>
    </w:p>
    <w:p w:rsidR="0049345D" w:rsidRPr="0049345D" w:rsidRDefault="0049345D" w:rsidP="0049345D">
      <w:pPr>
        <w:numPr>
          <w:ilvl w:val="0"/>
          <w:numId w:val="9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заболеваниях нервной системы (невриты, полиневриты, мышечная дистрофия, полиомиелит )</w:t>
      </w:r>
    </w:p>
    <w:p w:rsidR="0049345D" w:rsidRPr="0049345D" w:rsidRDefault="0049345D" w:rsidP="0049345D">
      <w:pPr>
        <w:numPr>
          <w:ilvl w:val="0"/>
          <w:numId w:val="9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заболеваниях ЖКТ (гастрит, язвенная болезнь желудка, гепатит, запор, парез кишечника) (нормализует секреторную и двигательную функции ЖКТ)</w:t>
      </w:r>
    </w:p>
    <w:p w:rsidR="0049345D" w:rsidRPr="0049345D" w:rsidRDefault="0049345D" w:rsidP="0049345D">
      <w:pPr>
        <w:numPr>
          <w:ilvl w:val="0"/>
          <w:numId w:val="9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заболеваниях сердечно-сосудистой системы (улучшает энергообеспечение миокарда, усиливает действие сердечных гликозидов, повышает диурез)</w:t>
      </w:r>
    </w:p>
    <w:p w:rsidR="0049345D" w:rsidRPr="0049345D" w:rsidRDefault="0049345D" w:rsidP="0049345D">
      <w:pPr>
        <w:numPr>
          <w:ilvl w:val="0"/>
          <w:numId w:val="9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Гипоксии, ацидозе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Побочные эффекты.</w:t>
      </w:r>
    </w:p>
    <w:p w:rsidR="0049345D" w:rsidRPr="0049345D" w:rsidRDefault="0049345D" w:rsidP="0049345D">
      <w:pPr>
        <w:numPr>
          <w:ilvl w:val="0"/>
          <w:numId w:val="10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Кожные аллергические и анафилактические реакции</w:t>
      </w:r>
    </w:p>
    <w:p w:rsidR="0049345D" w:rsidRPr="0049345D" w:rsidRDefault="0049345D" w:rsidP="0049345D">
      <w:pPr>
        <w:numPr>
          <w:ilvl w:val="0"/>
          <w:numId w:val="10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Гипервитаминоз не описан. В больших дозах нарушает активность ферментов печени, угнетает обмен других витаминов</w:t>
      </w:r>
    </w:p>
    <w:p w:rsidR="0049345D" w:rsidRPr="0049345D" w:rsidRDefault="0049345D" w:rsidP="0049345D">
      <w:pPr>
        <w:numPr>
          <w:ilvl w:val="0"/>
          <w:numId w:val="10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Быстрое  внутривенное введение больших доз вызывает токсический эффект по типу ганглиоблокирующего и миорелаксантного (артериальная гипотония, угнетение ЦНС, нарушение дыхания, мышечная слабость)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Тиамин очень активное соединение, легко вступает во взаимодействие и </w:t>
      </w:r>
      <w:r w:rsidRPr="0049345D">
        <w:rPr>
          <w:b/>
          <w:bCs/>
          <w:sz w:val="28"/>
          <w:szCs w:val="28"/>
        </w:rPr>
        <w:t>не совместим</w:t>
      </w:r>
      <w:r w:rsidRPr="0049345D">
        <w:rPr>
          <w:sz w:val="28"/>
          <w:szCs w:val="28"/>
        </w:rPr>
        <w:t> в одном шприце с другими препаратами.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РИБОФЛАВИН (витамин В2)</w:t>
      </w:r>
    </w:p>
    <w:p w:rsidR="0049345D" w:rsidRPr="0049345D" w:rsidRDefault="0049345D" w:rsidP="0049345D">
      <w:pPr>
        <w:numPr>
          <w:ilvl w:val="0"/>
          <w:numId w:val="11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Рибофлавин</w:t>
      </w:r>
      <w:r w:rsidRPr="0049345D">
        <w:rPr>
          <w:sz w:val="28"/>
          <w:szCs w:val="28"/>
        </w:rPr>
        <w:t>: таб. 0,002; 0,005; 0,01, глазные капли 0,01% - 10 мл.</w:t>
      </w:r>
    </w:p>
    <w:p w:rsidR="0049345D" w:rsidRPr="0049345D" w:rsidRDefault="0049345D" w:rsidP="0049345D">
      <w:pPr>
        <w:numPr>
          <w:ilvl w:val="0"/>
          <w:numId w:val="11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Рибофлавин-</w:t>
      </w:r>
      <w:r w:rsidRPr="0049345D">
        <w:rPr>
          <w:sz w:val="28"/>
          <w:szCs w:val="28"/>
        </w:rPr>
        <w:t>мононуклеотид:  амп. 1% - 1 мл (в/м, п/к).</w:t>
      </w:r>
    </w:p>
    <w:p w:rsidR="0049345D" w:rsidRPr="0049345D" w:rsidRDefault="0049345D" w:rsidP="0049345D">
      <w:pPr>
        <w:numPr>
          <w:ilvl w:val="0"/>
          <w:numId w:val="11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Флавинат -  амп. 0,002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Биологическая роль</w:t>
      </w:r>
      <w:r w:rsidRPr="0049345D">
        <w:rPr>
          <w:sz w:val="28"/>
          <w:szCs w:val="28"/>
        </w:rPr>
        <w:t>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Рибофлавин входит в состав флавиновых коферментов (ФАД, ФМН –коферменты оксидаз, промежуточные переносчики протонов и электронов в дыхательной цепи; ФАД- кофермент сукцинатдегидрогеназы (фермента цикла Кребса), окисляет жирные кислоты в митохондриях (кофермент ацетил-КоА дегидрогеназы)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Выполняя функции катализатора дыхания, рибофлавин является важнейшим регулятором окислительно-восстановительных процессов в организме.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Применение.</w:t>
      </w:r>
    </w:p>
    <w:p w:rsidR="0049345D" w:rsidRPr="0049345D" w:rsidRDefault="0049345D" w:rsidP="0049345D">
      <w:pPr>
        <w:numPr>
          <w:ilvl w:val="0"/>
          <w:numId w:val="12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При лечении заболеваний, в патогенезе которых существенную роль играет гипоксия (пневмонии, болезни ЦНС, ССС, глаз)</w:t>
      </w:r>
    </w:p>
    <w:p w:rsidR="0049345D" w:rsidRPr="0049345D" w:rsidRDefault="0049345D" w:rsidP="0049345D">
      <w:pPr>
        <w:numPr>
          <w:ilvl w:val="0"/>
          <w:numId w:val="12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Заболевания печени (повышает содержание гликогена, улучшает антитоксическую функцию печени)</w:t>
      </w:r>
    </w:p>
    <w:p w:rsidR="0049345D" w:rsidRPr="0049345D" w:rsidRDefault="0049345D" w:rsidP="0049345D">
      <w:pPr>
        <w:numPr>
          <w:ilvl w:val="0"/>
          <w:numId w:val="12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Гипохромные анемии (стимулирует образование в почках эритропоэтина, усиливает синтез глобина)</w:t>
      </w:r>
    </w:p>
    <w:p w:rsidR="0049345D" w:rsidRPr="0049345D" w:rsidRDefault="0049345D" w:rsidP="0049345D">
      <w:pPr>
        <w:numPr>
          <w:ilvl w:val="0"/>
          <w:numId w:val="12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Инфекционные заболевания (повышает неспецифическую резистентность организма)</w:t>
      </w:r>
    </w:p>
    <w:p w:rsidR="0049345D" w:rsidRPr="0049345D" w:rsidRDefault="0049345D" w:rsidP="0049345D">
      <w:pPr>
        <w:numPr>
          <w:ilvl w:val="0"/>
          <w:numId w:val="12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Полезно использовать рибофлавин при светолечении, когда количество витамина снижается</w:t>
      </w:r>
    </w:p>
    <w:p w:rsidR="0049345D" w:rsidRPr="0049345D" w:rsidRDefault="0049345D" w:rsidP="0049345D">
      <w:pPr>
        <w:numPr>
          <w:ilvl w:val="0"/>
          <w:numId w:val="12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При длительной антибиотикотерапии</w:t>
      </w:r>
    </w:p>
    <w:p w:rsidR="0049345D" w:rsidRPr="0049345D" w:rsidRDefault="0049345D" w:rsidP="0049345D">
      <w:pPr>
        <w:numPr>
          <w:ilvl w:val="0"/>
          <w:numId w:val="12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Рибофлавин повышает устойчивость к дифтерийному токсину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Побочные эффекты.</w:t>
      </w:r>
    </w:p>
    <w:p w:rsidR="0049345D" w:rsidRPr="0049345D" w:rsidRDefault="0049345D" w:rsidP="0049345D">
      <w:pPr>
        <w:numPr>
          <w:ilvl w:val="0"/>
          <w:numId w:val="13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При введении больших доз рибофлавина избыточного накопления флавинов в тканях не происходит, так как рибофлавин быстро выделяется с мочой.</w:t>
      </w:r>
    </w:p>
    <w:p w:rsidR="0049345D" w:rsidRPr="0049345D" w:rsidRDefault="0049345D" w:rsidP="0049345D">
      <w:pPr>
        <w:numPr>
          <w:ilvl w:val="0"/>
          <w:numId w:val="13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Гипервитаминоз не описан.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ПИРИДОКСИН (витамин В6)</w:t>
      </w:r>
    </w:p>
    <w:p w:rsidR="0049345D" w:rsidRPr="0049345D" w:rsidRDefault="0049345D" w:rsidP="0049345D">
      <w:pPr>
        <w:numPr>
          <w:ilvl w:val="0"/>
          <w:numId w:val="14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Пиридоксина гидрохлорид</w:t>
      </w:r>
      <w:r w:rsidRPr="0049345D">
        <w:rPr>
          <w:b/>
          <w:bCs/>
          <w:sz w:val="28"/>
          <w:szCs w:val="28"/>
        </w:rPr>
        <w:t>: </w:t>
      </w:r>
      <w:r w:rsidRPr="0049345D">
        <w:rPr>
          <w:sz w:val="28"/>
          <w:szCs w:val="28"/>
        </w:rPr>
        <w:t>порошок, таб. 0,002; 0,005; 0,01;  амп. 1% и 5% - 1 мл.</w:t>
      </w:r>
    </w:p>
    <w:p w:rsidR="0049345D" w:rsidRPr="0049345D" w:rsidRDefault="0049345D" w:rsidP="0049345D">
      <w:pPr>
        <w:numPr>
          <w:ilvl w:val="0"/>
          <w:numId w:val="14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Пиридоксальфосфат</w:t>
      </w:r>
      <w:r w:rsidRPr="0049345D">
        <w:rPr>
          <w:b/>
          <w:bCs/>
          <w:sz w:val="28"/>
          <w:szCs w:val="28"/>
        </w:rPr>
        <w:t> –  </w:t>
      </w:r>
      <w:r w:rsidRPr="0049345D">
        <w:rPr>
          <w:sz w:val="28"/>
          <w:szCs w:val="28"/>
        </w:rPr>
        <w:t>таб. в обол. 0,01; 0,02; амп. 0,005; 0,01.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Биологическая роль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Азотистый обмен - трансаминирование, дезаминирование и декарбоксилирование аминокислот.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Участвует в регуляции белкового, углеводного и липидного обмена, биосинтезе гема, биогенных аминов, гормонов щитовидной железы, простагландинов, коэнзима А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Показания.</w:t>
      </w:r>
    </w:p>
    <w:p w:rsidR="0049345D" w:rsidRPr="0049345D" w:rsidRDefault="0049345D" w:rsidP="0049345D">
      <w:pPr>
        <w:numPr>
          <w:ilvl w:val="0"/>
          <w:numId w:val="1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Атеросклероз, ИБС (снижается содержание ЛПНП и ЛПОНП в крови, улучшает холестеринвыделительную функцию печени), дистрофия миокарда (повышение сократимости)</w:t>
      </w:r>
    </w:p>
    <w:p w:rsidR="0049345D" w:rsidRPr="0049345D" w:rsidRDefault="0049345D" w:rsidP="0049345D">
      <w:pPr>
        <w:numPr>
          <w:ilvl w:val="0"/>
          <w:numId w:val="1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Гипотрофии, дистрофии (анаболическое действие)</w:t>
      </w:r>
    </w:p>
    <w:p w:rsidR="0049345D" w:rsidRPr="0049345D" w:rsidRDefault="0049345D" w:rsidP="0049345D">
      <w:pPr>
        <w:numPr>
          <w:ilvl w:val="0"/>
          <w:numId w:val="1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Гипохромные анемии</w:t>
      </w:r>
    </w:p>
    <w:p w:rsidR="0049345D" w:rsidRPr="0049345D" w:rsidRDefault="0049345D" w:rsidP="0049345D">
      <w:pPr>
        <w:numPr>
          <w:ilvl w:val="0"/>
          <w:numId w:val="1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Невриты, радикулиты (в комплексе с тиамином)</w:t>
      </w:r>
    </w:p>
    <w:p w:rsidR="0049345D" w:rsidRPr="0049345D" w:rsidRDefault="0049345D" w:rsidP="0049345D">
      <w:pPr>
        <w:numPr>
          <w:ilvl w:val="0"/>
          <w:numId w:val="1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Ранний токсикоз беременных (неукротимая рвота)</w:t>
      </w:r>
    </w:p>
    <w:p w:rsidR="0049345D" w:rsidRPr="0049345D" w:rsidRDefault="0049345D" w:rsidP="0049345D">
      <w:pPr>
        <w:numPr>
          <w:ilvl w:val="0"/>
          <w:numId w:val="1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Кожные заболевания – (себорея, экзема)</w:t>
      </w:r>
    </w:p>
    <w:p w:rsidR="0049345D" w:rsidRPr="0049345D" w:rsidRDefault="0049345D" w:rsidP="0049345D">
      <w:pPr>
        <w:numPr>
          <w:ilvl w:val="0"/>
          <w:numId w:val="1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Комплексная терапия эпилепсии. Совместно с противо-туберкулезными ЛС (изониазид)</w:t>
      </w:r>
    </w:p>
    <w:p w:rsidR="0049345D" w:rsidRPr="0049345D" w:rsidRDefault="0049345D" w:rsidP="0049345D">
      <w:pPr>
        <w:numPr>
          <w:ilvl w:val="0"/>
          <w:numId w:val="1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Пиридоксин подавляет лактацию</w:t>
      </w:r>
    </w:p>
    <w:p w:rsidR="0049345D" w:rsidRPr="0049345D" w:rsidRDefault="0049345D" w:rsidP="0049345D">
      <w:pPr>
        <w:numPr>
          <w:ilvl w:val="0"/>
          <w:numId w:val="1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Недоношенные  дети, подростки в период полового созревания, при охлаждении, тяжелой физической нагрузке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Побочные эффекты.</w:t>
      </w:r>
    </w:p>
    <w:p w:rsidR="0049345D" w:rsidRPr="0049345D" w:rsidRDefault="0049345D" w:rsidP="0049345D">
      <w:pPr>
        <w:numPr>
          <w:ilvl w:val="0"/>
          <w:numId w:val="16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Аллергические реакции (кожный зуд, сыпь)</w:t>
      </w:r>
    </w:p>
    <w:p w:rsidR="0049345D" w:rsidRPr="0049345D" w:rsidRDefault="0049345D" w:rsidP="0049345D">
      <w:pPr>
        <w:numPr>
          <w:ilvl w:val="0"/>
          <w:numId w:val="16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Повышение кислотности желудочного сока (необходимо соблюдать осторожность при назначении больным с язвенной болезнью желудка  и 12-перстной кишки)</w:t>
      </w:r>
    </w:p>
    <w:p w:rsidR="0049345D" w:rsidRPr="0049345D" w:rsidRDefault="0049345D" w:rsidP="0049345D">
      <w:pPr>
        <w:numPr>
          <w:ilvl w:val="0"/>
          <w:numId w:val="16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Нельзя вводить в одном шприце с тиамином и цианокобаламином.</w:t>
      </w:r>
    </w:p>
    <w:p w:rsidR="0049345D" w:rsidRPr="0049345D" w:rsidRDefault="0049345D" w:rsidP="0049345D">
      <w:pPr>
        <w:numPr>
          <w:ilvl w:val="0"/>
          <w:numId w:val="16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В порошках несовместим с аскорбиновой и никотиновой кислотами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ЦИАНОКОБАЛАМИН (витамин В12)</w:t>
      </w:r>
      <w:r w:rsidRPr="0049345D">
        <w:rPr>
          <w:sz w:val="28"/>
          <w:szCs w:val="28"/>
        </w:rPr>
        <w:br/>
        <w:t>(антианемический витамин)</w:t>
      </w:r>
    </w:p>
    <w:p w:rsidR="0049345D" w:rsidRPr="0049345D" w:rsidRDefault="0049345D" w:rsidP="0049345D">
      <w:pPr>
        <w:numPr>
          <w:ilvl w:val="0"/>
          <w:numId w:val="1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Цианокобаламин</w:t>
      </w:r>
      <w:r w:rsidRPr="0049345D">
        <w:rPr>
          <w:sz w:val="28"/>
          <w:szCs w:val="28"/>
        </w:rPr>
        <w:t> –  амп. 0,003%; 0,01%; 0,02%;0,05% -  1 мл.</w:t>
      </w:r>
    </w:p>
    <w:p w:rsidR="0049345D" w:rsidRPr="0049345D" w:rsidRDefault="0049345D" w:rsidP="0049345D">
      <w:pPr>
        <w:numPr>
          <w:ilvl w:val="0"/>
          <w:numId w:val="1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Оксикобаламин</w:t>
      </w:r>
      <w:r w:rsidRPr="0049345D">
        <w:rPr>
          <w:sz w:val="28"/>
          <w:szCs w:val="28"/>
        </w:rPr>
        <w:t> –амп. 0,01%; 0,05%; 0,1% - 1 мл.</w:t>
      </w:r>
    </w:p>
    <w:p w:rsidR="0049345D" w:rsidRPr="0049345D" w:rsidRDefault="0049345D" w:rsidP="0049345D">
      <w:pPr>
        <w:numPr>
          <w:ilvl w:val="0"/>
          <w:numId w:val="1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Кобамамид</w:t>
      </w:r>
      <w:r w:rsidRPr="0049345D">
        <w:rPr>
          <w:sz w:val="28"/>
          <w:szCs w:val="28"/>
        </w:rPr>
        <w:t> – таб. 0,5 мг; 0,1 мг;</w:t>
      </w:r>
    </w:p>
    <w:p w:rsidR="0049345D" w:rsidRPr="0049345D" w:rsidRDefault="0049345D" w:rsidP="0049345D">
      <w:pPr>
        <w:numPr>
          <w:ilvl w:val="0"/>
          <w:numId w:val="1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Витогепат</w:t>
      </w:r>
      <w:r w:rsidRPr="0049345D">
        <w:rPr>
          <w:sz w:val="28"/>
          <w:szCs w:val="28"/>
        </w:rPr>
        <w:t> – амп. 2 мл;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Биологическая роль.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Кобамидные ферменты участвуют в синтезе нуклеотидов. Основная физиологическая роль состоит в обеспечении нормального гемопоэза (активируется рост и созревание эритроцитов)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Показания</w:t>
      </w:r>
    </w:p>
    <w:p w:rsidR="0049345D" w:rsidRPr="0049345D" w:rsidRDefault="0049345D" w:rsidP="0049345D">
      <w:pPr>
        <w:numPr>
          <w:ilvl w:val="0"/>
          <w:numId w:val="1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Анемия Аддисона-Бирмера (мегалобластическая анемия)</w:t>
      </w:r>
    </w:p>
    <w:p w:rsidR="0049345D" w:rsidRPr="0049345D" w:rsidRDefault="0049345D" w:rsidP="0049345D">
      <w:pPr>
        <w:numPr>
          <w:ilvl w:val="0"/>
          <w:numId w:val="1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Апластические анемии</w:t>
      </w:r>
    </w:p>
    <w:p w:rsidR="0049345D" w:rsidRPr="0049345D" w:rsidRDefault="0049345D" w:rsidP="0049345D">
      <w:pPr>
        <w:numPr>
          <w:ilvl w:val="0"/>
          <w:numId w:val="1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У новорожденных – гипотрофии, кетоацидоз</w:t>
      </w:r>
    </w:p>
    <w:p w:rsidR="0049345D" w:rsidRPr="0049345D" w:rsidRDefault="0049345D" w:rsidP="0049345D">
      <w:pPr>
        <w:numPr>
          <w:ilvl w:val="0"/>
          <w:numId w:val="1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Заболевания печени (препятствует жировой дистрофии печени)</w:t>
      </w:r>
    </w:p>
    <w:p w:rsidR="0049345D" w:rsidRPr="0049345D" w:rsidRDefault="0049345D" w:rsidP="0049345D">
      <w:pPr>
        <w:numPr>
          <w:ilvl w:val="0"/>
          <w:numId w:val="1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Гипацидный гастрит (способствует секреции желудочного сока), резекция желудка</w:t>
      </w:r>
    </w:p>
    <w:p w:rsidR="0049345D" w:rsidRPr="0049345D" w:rsidRDefault="0049345D" w:rsidP="0049345D">
      <w:pPr>
        <w:numPr>
          <w:ilvl w:val="0"/>
          <w:numId w:val="1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Стимулирует синтез миелина (ДЦП, радикулит, неврит)</w:t>
      </w:r>
    </w:p>
    <w:p w:rsidR="0049345D" w:rsidRPr="0049345D" w:rsidRDefault="0049345D" w:rsidP="0049345D">
      <w:pPr>
        <w:numPr>
          <w:ilvl w:val="0"/>
          <w:numId w:val="1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Кожные заболевания, лучевая болезнь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Побочные эффекты.</w:t>
      </w:r>
    </w:p>
    <w:p w:rsidR="0049345D" w:rsidRPr="0049345D" w:rsidRDefault="0049345D" w:rsidP="0049345D">
      <w:pPr>
        <w:numPr>
          <w:ilvl w:val="0"/>
          <w:numId w:val="19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Аллергические реакции</w:t>
      </w:r>
    </w:p>
    <w:p w:rsidR="0049345D" w:rsidRPr="0049345D" w:rsidRDefault="0049345D" w:rsidP="0049345D">
      <w:pPr>
        <w:numPr>
          <w:ilvl w:val="0"/>
          <w:numId w:val="19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Повышение возбудимости ЦНС</w:t>
      </w:r>
    </w:p>
    <w:p w:rsidR="0049345D" w:rsidRPr="0049345D" w:rsidRDefault="0049345D" w:rsidP="0049345D">
      <w:pPr>
        <w:numPr>
          <w:ilvl w:val="0"/>
          <w:numId w:val="19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Возможны приступы стенокардии, тахикардия</w:t>
      </w:r>
    </w:p>
    <w:p w:rsidR="0049345D" w:rsidRPr="0049345D" w:rsidRDefault="0049345D" w:rsidP="0049345D">
      <w:pPr>
        <w:numPr>
          <w:ilvl w:val="0"/>
          <w:numId w:val="19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Тромботические осложнения</w:t>
      </w:r>
    </w:p>
    <w:p w:rsidR="0049345D" w:rsidRPr="0049345D" w:rsidRDefault="0049345D" w:rsidP="0049345D">
      <w:pPr>
        <w:numPr>
          <w:ilvl w:val="0"/>
          <w:numId w:val="19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Гипервитаминоз не отмечен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ФОЛИЕВАЯ КИСЛОТА (витамин Вс)</w:t>
      </w:r>
    </w:p>
    <w:p w:rsidR="0049345D" w:rsidRPr="0049345D" w:rsidRDefault="0049345D" w:rsidP="0049345D">
      <w:pPr>
        <w:numPr>
          <w:ilvl w:val="0"/>
          <w:numId w:val="20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Кислота фолиевая</w:t>
      </w:r>
      <w:r w:rsidRPr="0049345D">
        <w:rPr>
          <w:sz w:val="28"/>
          <w:szCs w:val="28"/>
        </w:rPr>
        <w:t> – таб. 0,001</w:t>
      </w:r>
    </w:p>
    <w:p w:rsidR="0049345D" w:rsidRPr="0049345D" w:rsidRDefault="0049345D" w:rsidP="0049345D">
      <w:pPr>
        <w:numPr>
          <w:ilvl w:val="0"/>
          <w:numId w:val="20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Кальция фолинат (</w:t>
      </w:r>
      <w:r w:rsidRPr="0049345D">
        <w:rPr>
          <w:sz w:val="28"/>
          <w:szCs w:val="28"/>
        </w:rPr>
        <w:t>лейковорин) – амп. 0.25% - 1 мл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Биологическая роль.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Кофермент тетрагидрофолиевая кислота участвует в синтезе нуклеиновых кислот (переносчик метильных, формильных групп). Стимулирует все ростки кроветворения (эритро-, лейко- и тромбоцитопоэз). Регулирует пластические и регенеративные процессы в организме.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Показания.</w:t>
      </w:r>
    </w:p>
    <w:p w:rsidR="0049345D" w:rsidRPr="0049345D" w:rsidRDefault="0049345D" w:rsidP="0049345D">
      <w:pPr>
        <w:numPr>
          <w:ilvl w:val="0"/>
          <w:numId w:val="21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Макроцитарная анемия, агранулоцитоз, лейкопения, тромбоцитопения</w:t>
      </w:r>
    </w:p>
    <w:p w:rsidR="0049345D" w:rsidRPr="0049345D" w:rsidRDefault="0049345D" w:rsidP="0049345D">
      <w:pPr>
        <w:numPr>
          <w:ilvl w:val="0"/>
          <w:numId w:val="21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Язвенная болезнь желудка, стоматит, глоссит</w:t>
      </w:r>
    </w:p>
    <w:p w:rsidR="0049345D" w:rsidRPr="0049345D" w:rsidRDefault="0049345D" w:rsidP="0049345D">
      <w:pPr>
        <w:numPr>
          <w:ilvl w:val="0"/>
          <w:numId w:val="21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ожоги</w:t>
      </w:r>
    </w:p>
    <w:p w:rsidR="0049345D" w:rsidRPr="0049345D" w:rsidRDefault="0049345D" w:rsidP="0049345D">
      <w:pPr>
        <w:numPr>
          <w:ilvl w:val="0"/>
          <w:numId w:val="21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Гипотрофия</w:t>
      </w:r>
    </w:p>
    <w:p w:rsidR="0049345D" w:rsidRPr="0049345D" w:rsidRDefault="0049345D" w:rsidP="0049345D">
      <w:pPr>
        <w:numPr>
          <w:ilvl w:val="0"/>
          <w:numId w:val="21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На фоне антибиотиков, противоэпилептических средств</w:t>
      </w:r>
    </w:p>
    <w:p w:rsidR="0049345D" w:rsidRPr="0049345D" w:rsidRDefault="0049345D" w:rsidP="0049345D">
      <w:pPr>
        <w:numPr>
          <w:ilvl w:val="0"/>
          <w:numId w:val="21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Лейковорин назначают  для уменьшения побочных эффектов цитостатиков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Фолиевую кислоту сочетают с цианокобаламином. Высокие дозы могут нарушить функцию почек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НИКОТИНОВАЯ КИСЛОТА (витамин РР)</w:t>
      </w:r>
    </w:p>
    <w:p w:rsidR="0049345D" w:rsidRPr="0049345D" w:rsidRDefault="0049345D" w:rsidP="0049345D">
      <w:pPr>
        <w:numPr>
          <w:ilvl w:val="0"/>
          <w:numId w:val="22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Кислота никотиновая</w:t>
      </w:r>
      <w:r w:rsidRPr="0049345D">
        <w:rPr>
          <w:sz w:val="28"/>
          <w:szCs w:val="28"/>
        </w:rPr>
        <w:t> таб. 0,05; 0,1; амп 1,7%-1 мл</w:t>
      </w:r>
    </w:p>
    <w:p w:rsidR="0049345D" w:rsidRPr="0049345D" w:rsidRDefault="0049345D" w:rsidP="0049345D">
      <w:pPr>
        <w:numPr>
          <w:ilvl w:val="0"/>
          <w:numId w:val="22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Никотинамид </w:t>
      </w:r>
      <w:r w:rsidRPr="0049345D">
        <w:rPr>
          <w:sz w:val="28"/>
          <w:szCs w:val="28"/>
        </w:rPr>
        <w:t>таб. 0,005; 0,015; 1%-1мл</w:t>
      </w:r>
    </w:p>
    <w:p w:rsidR="0049345D" w:rsidRPr="0049345D" w:rsidRDefault="0049345D" w:rsidP="0049345D">
      <w:pPr>
        <w:numPr>
          <w:ilvl w:val="0"/>
          <w:numId w:val="22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Комплексные препараты: </w:t>
      </w:r>
      <w:r w:rsidRPr="0049345D">
        <w:rPr>
          <w:sz w:val="28"/>
          <w:szCs w:val="28"/>
          <w:u w:val="single"/>
        </w:rPr>
        <w:t>никтоверин</w:t>
      </w:r>
      <w:r w:rsidRPr="0049345D">
        <w:rPr>
          <w:sz w:val="28"/>
          <w:szCs w:val="28"/>
        </w:rPr>
        <w:t>, </w:t>
      </w:r>
      <w:r w:rsidRPr="0049345D">
        <w:rPr>
          <w:sz w:val="28"/>
          <w:szCs w:val="28"/>
          <w:u w:val="single"/>
        </w:rPr>
        <w:t>никошпан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РУТИН (витамин Р)</w:t>
      </w:r>
    </w:p>
    <w:p w:rsidR="0049345D" w:rsidRPr="0049345D" w:rsidRDefault="0049345D" w:rsidP="0049345D">
      <w:pPr>
        <w:numPr>
          <w:ilvl w:val="0"/>
          <w:numId w:val="23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Рутин</w:t>
      </w:r>
      <w:r w:rsidRPr="0049345D">
        <w:rPr>
          <w:sz w:val="28"/>
          <w:szCs w:val="28"/>
        </w:rPr>
        <w:t> – таб. 0,02</w:t>
      </w:r>
    </w:p>
    <w:p w:rsidR="0049345D" w:rsidRPr="0049345D" w:rsidRDefault="0049345D" w:rsidP="0049345D">
      <w:pPr>
        <w:numPr>
          <w:ilvl w:val="0"/>
          <w:numId w:val="23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Кверцетин</w:t>
      </w:r>
      <w:r w:rsidRPr="0049345D">
        <w:rPr>
          <w:b/>
          <w:bCs/>
          <w:sz w:val="28"/>
          <w:szCs w:val="28"/>
        </w:rPr>
        <w:t> </w:t>
      </w:r>
      <w:r w:rsidRPr="0049345D">
        <w:rPr>
          <w:sz w:val="28"/>
          <w:szCs w:val="28"/>
        </w:rPr>
        <w:t>– таб. 0,02</w:t>
      </w:r>
    </w:p>
    <w:p w:rsidR="0049345D" w:rsidRPr="0049345D" w:rsidRDefault="0049345D" w:rsidP="0049345D">
      <w:pPr>
        <w:numPr>
          <w:ilvl w:val="0"/>
          <w:numId w:val="23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Аскорутин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Биологическая роль.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Регулирует проницаемость сосудистой стенки, снижая ее резистентсность. Обладает некоторым желчегонным действием. Применяют с витамином С для уменьшения проницаемости сосудов (инфекционные заболевания, экссудативные явления)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ПАНТОТЕНОВАЯ КИСЛОТА (витамин В5)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Кальция пантотенат</w:t>
      </w:r>
      <w:r w:rsidRPr="0049345D">
        <w:rPr>
          <w:sz w:val="28"/>
          <w:szCs w:val="28"/>
        </w:rPr>
        <w:t>: таб. 0,1;  амп. 10% - 2 мл; 5 мл;  20% - 2 мл, внутрь, в/в, в/м.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Пантенол</w:t>
      </w:r>
      <w:r w:rsidRPr="0049345D">
        <w:rPr>
          <w:b/>
          <w:bCs/>
          <w:sz w:val="28"/>
          <w:szCs w:val="28"/>
        </w:rPr>
        <w:t> – </w:t>
      </w:r>
      <w:r w:rsidRPr="0049345D">
        <w:rPr>
          <w:sz w:val="28"/>
          <w:szCs w:val="28"/>
        </w:rPr>
        <w:t>флак., (аэр. баллон) местно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Биологическая роль.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Кофермент ацетил-КоА участвует в процессах гликолиза, синтеза триглицеридов, расщепления и синтеза жирных кислот (перенос ацетильных групп)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Применение.</w:t>
      </w:r>
    </w:p>
    <w:p w:rsidR="0049345D" w:rsidRPr="0049345D" w:rsidRDefault="0049345D" w:rsidP="0049345D">
      <w:pPr>
        <w:numPr>
          <w:ilvl w:val="0"/>
          <w:numId w:val="24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при невритах,</w:t>
      </w:r>
    </w:p>
    <w:p w:rsidR="0049345D" w:rsidRPr="0049345D" w:rsidRDefault="0049345D" w:rsidP="0049345D">
      <w:pPr>
        <w:numPr>
          <w:ilvl w:val="0"/>
          <w:numId w:val="24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экземе,</w:t>
      </w:r>
    </w:p>
    <w:p w:rsidR="0049345D" w:rsidRPr="0049345D" w:rsidRDefault="0049345D" w:rsidP="0049345D">
      <w:pPr>
        <w:numPr>
          <w:ilvl w:val="0"/>
          <w:numId w:val="24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аллергических реакциях,</w:t>
      </w:r>
    </w:p>
    <w:p w:rsidR="0049345D" w:rsidRPr="0049345D" w:rsidRDefault="0049345D" w:rsidP="0049345D">
      <w:pPr>
        <w:numPr>
          <w:ilvl w:val="0"/>
          <w:numId w:val="24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ожогах, язвах,</w:t>
      </w:r>
    </w:p>
    <w:p w:rsidR="0049345D" w:rsidRPr="0049345D" w:rsidRDefault="0049345D" w:rsidP="0049345D">
      <w:pPr>
        <w:numPr>
          <w:ilvl w:val="0"/>
          <w:numId w:val="24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заболеваниях печени,</w:t>
      </w:r>
    </w:p>
    <w:p w:rsidR="0049345D" w:rsidRPr="0049345D" w:rsidRDefault="0049345D" w:rsidP="0049345D">
      <w:pPr>
        <w:numPr>
          <w:ilvl w:val="0"/>
          <w:numId w:val="24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при атонии кишечника и мочевого пузыря,</w:t>
      </w:r>
    </w:p>
    <w:p w:rsidR="0049345D" w:rsidRPr="0049345D" w:rsidRDefault="0049345D" w:rsidP="0049345D">
      <w:pPr>
        <w:numPr>
          <w:ilvl w:val="0"/>
          <w:numId w:val="24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дистрофия миокарда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ВИТАМИН U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Метилметионинсульфония хлорид </w:t>
      </w:r>
      <w:r w:rsidRPr="0049345D">
        <w:rPr>
          <w:sz w:val="28"/>
          <w:szCs w:val="28"/>
        </w:rPr>
        <w:t>Таб. 0,05 - донатор метильных групп.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Применение.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при гастрите, язвенной болезни желудка и 12-перстной кишки.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Стимулирует заживление поврежденной слизистой оболочки ЖКТ (витамин U метилирует гистамин, превращает его в неактивную форму, уменьшается желудочная секреция)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Пангамовая кислота</w:t>
      </w:r>
      <w:r w:rsidRPr="0049345D">
        <w:rPr>
          <w:sz w:val="28"/>
          <w:szCs w:val="28"/>
        </w:rPr>
        <w:br/>
        <w:t>(витамин В15)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Препараты: </w:t>
      </w:r>
      <w:r w:rsidRPr="0049345D">
        <w:rPr>
          <w:sz w:val="28"/>
          <w:szCs w:val="28"/>
          <w:u w:val="single"/>
        </w:rPr>
        <w:t>кальция пангамат</w:t>
      </w:r>
      <w:r w:rsidRPr="0049345D">
        <w:rPr>
          <w:b/>
          <w:bCs/>
          <w:sz w:val="28"/>
          <w:szCs w:val="28"/>
        </w:rPr>
        <w:t> – </w:t>
      </w:r>
      <w:r w:rsidRPr="0049345D">
        <w:rPr>
          <w:sz w:val="28"/>
          <w:szCs w:val="28"/>
        </w:rPr>
        <w:t>таб. 0,05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Участвует в реакциях гидроксилирования, донатор метильных групп, повышает усвоение кислорода тканями Улучшает липидный обмен, увеличивает содержание гликогена в мышцах и печени и креатинфосфата в мышцах. Стимулирует синтез адреналина, стероидных гормонов, холина, метионина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Применяют</w:t>
      </w:r>
      <w:r w:rsidRPr="0049345D">
        <w:rPr>
          <w:sz w:val="28"/>
          <w:szCs w:val="28"/>
        </w:rPr>
        <w:t> при гепатитах, циррозе печени, атеросклерозе, хроническом алкоголизме.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Жирорастворимые витамины</w:t>
      </w:r>
    </w:p>
    <w:p w:rsidR="0049345D" w:rsidRPr="0049345D" w:rsidRDefault="0049345D" w:rsidP="0049345D">
      <w:pPr>
        <w:numPr>
          <w:ilvl w:val="0"/>
          <w:numId w:val="2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Ретинол (витамин А)</w:t>
      </w:r>
    </w:p>
    <w:p w:rsidR="0049345D" w:rsidRPr="0049345D" w:rsidRDefault="0049345D" w:rsidP="0049345D">
      <w:pPr>
        <w:numPr>
          <w:ilvl w:val="0"/>
          <w:numId w:val="2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Эргокальциферол (витамин Д)</w:t>
      </w:r>
    </w:p>
    <w:p w:rsidR="0049345D" w:rsidRPr="0049345D" w:rsidRDefault="0049345D" w:rsidP="0049345D">
      <w:pPr>
        <w:numPr>
          <w:ilvl w:val="0"/>
          <w:numId w:val="2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Токоферол (витамин Е)</w:t>
      </w:r>
    </w:p>
    <w:p w:rsidR="0049345D" w:rsidRPr="0049345D" w:rsidRDefault="0049345D" w:rsidP="0049345D">
      <w:pPr>
        <w:numPr>
          <w:ilvl w:val="0"/>
          <w:numId w:val="25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Фитоменадион (витамин К1)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РЕТИНОЛ (витамин А)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Ретинола ацетат, Ретинола пальмитат, Рыбий</w:t>
      </w:r>
      <w:r w:rsidRPr="0049345D">
        <w:rPr>
          <w:b/>
          <w:bCs/>
          <w:sz w:val="28"/>
          <w:szCs w:val="28"/>
          <w:u w:val="single"/>
        </w:rPr>
        <w:t> </w:t>
      </w:r>
      <w:r w:rsidRPr="0049345D">
        <w:rPr>
          <w:sz w:val="28"/>
          <w:szCs w:val="28"/>
          <w:u w:val="single"/>
        </w:rPr>
        <w:t>жир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Синтетические ретиноиды</w:t>
      </w:r>
      <w:r w:rsidRPr="0049345D">
        <w:rPr>
          <w:sz w:val="28"/>
          <w:szCs w:val="28"/>
        </w:rPr>
        <w:t> :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Ацитретин, Изотретиноин (роаккутан), Третиноин, Каротин (Веторон), Каролин, Каротолин, Каротинил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Биологическая роль.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Стимулирует синтез мукополисахаридов, цереброзидов, гепарина, участвует в синтезе белков (антител), интерферона, лизоцима, иммуноглобулинов, повышает фагоцитоз. Оказывает благоприятное действие на рост эпителиальных клеток. Стимулирует синтез родопсина палочек сетчатки. Нормализует синтез гормонов, ферментов.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Применение.</w:t>
      </w:r>
    </w:p>
    <w:p w:rsidR="0049345D" w:rsidRPr="0049345D" w:rsidRDefault="0049345D" w:rsidP="0049345D">
      <w:pPr>
        <w:numPr>
          <w:ilvl w:val="0"/>
          <w:numId w:val="26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Инфекционные заболевания, снижение устойчивости к инфекционным заболеваниям (часто болеющие)</w:t>
      </w:r>
    </w:p>
    <w:p w:rsidR="0049345D" w:rsidRPr="0049345D" w:rsidRDefault="0049345D" w:rsidP="0049345D">
      <w:pPr>
        <w:numPr>
          <w:ilvl w:val="0"/>
          <w:numId w:val="26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Гемералопия, кератомаляция, ксерофтальмия</w:t>
      </w:r>
    </w:p>
    <w:p w:rsidR="0049345D" w:rsidRPr="0049345D" w:rsidRDefault="0049345D" w:rsidP="0049345D">
      <w:pPr>
        <w:numPr>
          <w:ilvl w:val="0"/>
          <w:numId w:val="26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Кожные заболевания</w:t>
      </w:r>
    </w:p>
    <w:p w:rsidR="0049345D" w:rsidRPr="0049345D" w:rsidRDefault="0049345D" w:rsidP="0049345D">
      <w:pPr>
        <w:numPr>
          <w:ilvl w:val="0"/>
          <w:numId w:val="26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Анемия</w:t>
      </w:r>
    </w:p>
    <w:p w:rsidR="0049345D" w:rsidRPr="0049345D" w:rsidRDefault="0049345D" w:rsidP="0049345D">
      <w:pPr>
        <w:numPr>
          <w:ilvl w:val="0"/>
          <w:numId w:val="26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Рахит</w:t>
      </w:r>
    </w:p>
    <w:p w:rsidR="0049345D" w:rsidRPr="0049345D" w:rsidRDefault="0049345D" w:rsidP="0049345D">
      <w:pPr>
        <w:numPr>
          <w:ilvl w:val="0"/>
          <w:numId w:val="26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Эрозивно-язвенные поражения кишечника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Гипервитаминоз.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Увеличивается секреция спинномозговой жидкости, повышается внутричерепное давление (сонливость, головная боль, тошнота, рвота, явления менингизма), нарушается функция печени, расстройства походки, боли в костях, нарушение зрения, геморрагии. Большие дозы витамина А обладают тератогенным действием.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Витамин Д.</w:t>
      </w:r>
    </w:p>
    <w:p w:rsidR="0049345D" w:rsidRPr="0049345D" w:rsidRDefault="0049345D" w:rsidP="0049345D">
      <w:pPr>
        <w:numPr>
          <w:ilvl w:val="0"/>
          <w:numId w:val="2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Эргокальциферол (Д2)</w:t>
      </w:r>
    </w:p>
    <w:p w:rsidR="0049345D" w:rsidRPr="0049345D" w:rsidRDefault="0049345D" w:rsidP="0049345D">
      <w:pPr>
        <w:numPr>
          <w:ilvl w:val="0"/>
          <w:numId w:val="2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Холекальциферол (Д3)</w:t>
      </w:r>
    </w:p>
    <w:p w:rsidR="0049345D" w:rsidRPr="0049345D" w:rsidRDefault="0049345D" w:rsidP="0049345D">
      <w:pPr>
        <w:numPr>
          <w:ilvl w:val="0"/>
          <w:numId w:val="2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Видехол</w:t>
      </w:r>
    </w:p>
    <w:p w:rsidR="0049345D" w:rsidRPr="0049345D" w:rsidRDefault="0049345D" w:rsidP="0049345D">
      <w:pPr>
        <w:numPr>
          <w:ilvl w:val="0"/>
          <w:numId w:val="2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Оксидевит</w:t>
      </w:r>
    </w:p>
    <w:p w:rsidR="0049345D" w:rsidRPr="0049345D" w:rsidRDefault="0049345D" w:rsidP="0049345D">
      <w:pPr>
        <w:numPr>
          <w:ilvl w:val="0"/>
          <w:numId w:val="2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Кальципотриол</w:t>
      </w:r>
    </w:p>
    <w:p w:rsidR="0049345D" w:rsidRPr="0049345D" w:rsidRDefault="0049345D" w:rsidP="0049345D">
      <w:pPr>
        <w:numPr>
          <w:ilvl w:val="0"/>
          <w:numId w:val="2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Альфакальцидол,</w:t>
      </w:r>
    </w:p>
    <w:p w:rsidR="0049345D" w:rsidRPr="0049345D" w:rsidRDefault="0049345D" w:rsidP="0049345D">
      <w:pPr>
        <w:numPr>
          <w:ilvl w:val="0"/>
          <w:numId w:val="27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Кальцитриол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Биологическая роль.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Образующиеся в организме активные метаболиты (гормоноподобные вещества) регулируют обмен Са и Р (повышают проницаемость эпителия кишечника, регулируют образование белковой стромы костей). Происходит нормальное развитие костной ткани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Показания.</w:t>
      </w:r>
    </w:p>
    <w:p w:rsidR="0049345D" w:rsidRPr="0049345D" w:rsidRDefault="0049345D" w:rsidP="0049345D">
      <w:pPr>
        <w:numPr>
          <w:ilvl w:val="0"/>
          <w:numId w:val="2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Витамин Д назначают детям для профилактики и лечения рахита</w:t>
      </w:r>
    </w:p>
    <w:p w:rsidR="0049345D" w:rsidRPr="0049345D" w:rsidRDefault="0049345D" w:rsidP="0049345D">
      <w:pPr>
        <w:numPr>
          <w:ilvl w:val="0"/>
          <w:numId w:val="2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Остеопороз</w:t>
      </w:r>
    </w:p>
    <w:p w:rsidR="0049345D" w:rsidRPr="0049345D" w:rsidRDefault="0049345D" w:rsidP="0049345D">
      <w:pPr>
        <w:numPr>
          <w:ilvl w:val="0"/>
          <w:numId w:val="2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Расстройства функции околощитовидных желез (при тетании)</w:t>
      </w:r>
    </w:p>
    <w:p w:rsidR="0049345D" w:rsidRPr="0049345D" w:rsidRDefault="0049345D" w:rsidP="0049345D">
      <w:pPr>
        <w:numPr>
          <w:ilvl w:val="0"/>
          <w:numId w:val="28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Поражения костной ткани (остеопатии, переломы)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Гипервитаминоз.</w:t>
      </w:r>
    </w:p>
    <w:p w:rsidR="0049345D" w:rsidRPr="0049345D" w:rsidRDefault="0049345D" w:rsidP="0049345D">
      <w:pPr>
        <w:numPr>
          <w:ilvl w:val="0"/>
          <w:numId w:val="29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Явления интоксикации (потеря аппетита, тошнота, нарушение сна, появление в моче гиалиновых цилиндров, белка, лейкоцитов)</w:t>
      </w:r>
    </w:p>
    <w:p w:rsidR="0049345D" w:rsidRPr="0049345D" w:rsidRDefault="0049345D" w:rsidP="0049345D">
      <w:pPr>
        <w:numPr>
          <w:ilvl w:val="0"/>
          <w:numId w:val="29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Рассасывание костной ткани (гиперкальциемия)</w:t>
      </w:r>
    </w:p>
    <w:p w:rsidR="0049345D" w:rsidRPr="0049345D" w:rsidRDefault="0049345D" w:rsidP="0049345D">
      <w:pPr>
        <w:numPr>
          <w:ilvl w:val="0"/>
          <w:numId w:val="29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Кальциноз мягких тканей, почек, легких, сердца, кровеносных сосудов (развитие атеросклеротических явлений носят необратимый характер)</w:t>
      </w:r>
    </w:p>
    <w:p w:rsidR="0049345D" w:rsidRPr="0049345D" w:rsidRDefault="0049345D" w:rsidP="0049345D">
      <w:pPr>
        <w:numPr>
          <w:ilvl w:val="0"/>
          <w:numId w:val="29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Нарушается функция почек, печени, усиливается ПОЛ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Лечение.</w:t>
      </w:r>
    </w:p>
    <w:p w:rsidR="0049345D" w:rsidRPr="0049345D" w:rsidRDefault="0049345D" w:rsidP="0049345D">
      <w:pPr>
        <w:numPr>
          <w:ilvl w:val="0"/>
          <w:numId w:val="30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Витамин А, Е, С</w:t>
      </w:r>
    </w:p>
    <w:p w:rsidR="0049345D" w:rsidRPr="0049345D" w:rsidRDefault="0049345D" w:rsidP="0049345D">
      <w:pPr>
        <w:numPr>
          <w:ilvl w:val="0"/>
          <w:numId w:val="30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Глюкокортикоиды</w:t>
      </w:r>
    </w:p>
    <w:p w:rsidR="0049345D" w:rsidRPr="0049345D" w:rsidRDefault="0049345D" w:rsidP="0049345D">
      <w:pPr>
        <w:numPr>
          <w:ilvl w:val="0"/>
          <w:numId w:val="30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Борьба с ацидозом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Профилактика</w:t>
      </w:r>
      <w:r w:rsidRPr="0049345D">
        <w:rPr>
          <w:sz w:val="28"/>
          <w:szCs w:val="28"/>
        </w:rPr>
        <w:t>- контроль мочи на содержание Са (проба Сулковича)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Фитоменадион (витамин К1) (антигеморрагический)</w:t>
      </w:r>
    </w:p>
    <w:p w:rsidR="0049345D" w:rsidRPr="0049345D" w:rsidRDefault="0049345D" w:rsidP="0049345D">
      <w:pPr>
        <w:numPr>
          <w:ilvl w:val="0"/>
          <w:numId w:val="31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Фитоменадион</w:t>
      </w:r>
    </w:p>
    <w:p w:rsidR="0049345D" w:rsidRPr="0049345D" w:rsidRDefault="0049345D" w:rsidP="0049345D">
      <w:pPr>
        <w:numPr>
          <w:ilvl w:val="0"/>
          <w:numId w:val="31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Викасол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Стимулирует образование факторов свертывания крови в печени.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Применение.</w:t>
      </w:r>
    </w:p>
    <w:p w:rsidR="0049345D" w:rsidRPr="0049345D" w:rsidRDefault="0049345D" w:rsidP="0049345D">
      <w:pPr>
        <w:numPr>
          <w:ilvl w:val="0"/>
          <w:numId w:val="32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заболевания печени</w:t>
      </w:r>
    </w:p>
    <w:p w:rsidR="0049345D" w:rsidRPr="0049345D" w:rsidRDefault="0049345D" w:rsidP="0049345D">
      <w:pPr>
        <w:numPr>
          <w:ilvl w:val="0"/>
          <w:numId w:val="32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геморрагический синдром</w:t>
      </w:r>
    </w:p>
    <w:p w:rsidR="0049345D" w:rsidRPr="0049345D" w:rsidRDefault="0049345D" w:rsidP="0049345D">
      <w:pPr>
        <w:numPr>
          <w:ilvl w:val="0"/>
          <w:numId w:val="32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антагонист антикоагулянтов непрямого действия.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Токоферол (витамин Е) (антиоксидантный)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  <w:u w:val="single"/>
        </w:rPr>
        <w:t>Токоферола ацетат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Биологическая роль.</w:t>
      </w:r>
    </w:p>
    <w:p w:rsidR="0049345D" w:rsidRPr="0049345D" w:rsidRDefault="0049345D" w:rsidP="0049345D">
      <w:pPr>
        <w:numPr>
          <w:ilvl w:val="0"/>
          <w:numId w:val="33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Антиоксидантное действие. Защита ненасыщенных жирных кислот от реакции ПОЛ</w:t>
      </w:r>
    </w:p>
    <w:p w:rsidR="0049345D" w:rsidRPr="0049345D" w:rsidRDefault="0049345D" w:rsidP="0049345D">
      <w:pPr>
        <w:numPr>
          <w:ilvl w:val="0"/>
          <w:numId w:val="33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Участвует в биосинтезе гема, белков, ферментов, пролиферации клеток, стимулирует синтез гонадотропных гормонов гипофиза</w:t>
      </w:r>
    </w:p>
    <w:p w:rsidR="0049345D" w:rsidRPr="0049345D" w:rsidRDefault="0049345D" w:rsidP="0049345D">
      <w:pPr>
        <w:numPr>
          <w:ilvl w:val="0"/>
          <w:numId w:val="33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Улучшает тканевое дыхание, участвует в важнейших процессах клеточного метаболизма, активирует эритропоэз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i/>
          <w:iCs/>
          <w:sz w:val="28"/>
          <w:szCs w:val="28"/>
        </w:rPr>
        <w:t>Показания.</w:t>
      </w:r>
    </w:p>
    <w:p w:rsidR="0049345D" w:rsidRPr="0049345D" w:rsidRDefault="0049345D" w:rsidP="0049345D">
      <w:pPr>
        <w:numPr>
          <w:ilvl w:val="0"/>
          <w:numId w:val="34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Угроза прерывания беременности</w:t>
      </w:r>
    </w:p>
    <w:p w:rsidR="0049345D" w:rsidRPr="0049345D" w:rsidRDefault="0049345D" w:rsidP="0049345D">
      <w:pPr>
        <w:numPr>
          <w:ilvl w:val="0"/>
          <w:numId w:val="34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Гипербилирубинемия, гипоксия, родовая травма, анемии (у новорожденных)</w:t>
      </w:r>
    </w:p>
    <w:p w:rsidR="0049345D" w:rsidRPr="0049345D" w:rsidRDefault="0049345D" w:rsidP="0049345D">
      <w:pPr>
        <w:numPr>
          <w:ilvl w:val="0"/>
          <w:numId w:val="34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Мышечные дистрофии</w:t>
      </w:r>
    </w:p>
    <w:p w:rsidR="0049345D" w:rsidRPr="0049345D" w:rsidRDefault="0049345D" w:rsidP="0049345D">
      <w:pPr>
        <w:numPr>
          <w:ilvl w:val="0"/>
          <w:numId w:val="34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Коллагенозы</w:t>
      </w:r>
    </w:p>
    <w:p w:rsidR="0049345D" w:rsidRPr="0049345D" w:rsidRDefault="0049345D" w:rsidP="0049345D">
      <w:pPr>
        <w:numPr>
          <w:ilvl w:val="0"/>
          <w:numId w:val="34"/>
        </w:numPr>
        <w:shd w:val="clear" w:color="auto" w:fill="FFFFFF"/>
        <w:ind w:left="433" w:right="433"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Нарушения полового развития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В больших дозах нарушает функцию печени, м.б. геморрагии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ПОЛИВИТАМИННЫЕ ПРЕПАРАТЫ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n  «ПЕНТОВИТ» (вит.В1,В12,В6, РР, к-та фолиевая)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n  «ГЕНДЕВИТ»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n  «КОМПЛИВИТ» (витамины +микроэлементы)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n  «ДУОВИТ»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«ЦЕНТРУМ»</w:t>
      </w:r>
    </w:p>
    <w:p w:rsidR="0049345D" w:rsidRPr="0049345D" w:rsidRDefault="0049345D" w:rsidP="004934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2) препараты жирорастворимых витаминов.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t>Препараты водорастворимых витаминов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t>Тиамин</w:t>
      </w:r>
      <w:r w:rsidRPr="0049345D">
        <w:rPr>
          <w:sz w:val="28"/>
          <w:szCs w:val="28"/>
        </w:rPr>
        <w:t> - препарат витамина В</w:t>
      </w:r>
      <w:r w:rsidRPr="0049345D">
        <w:rPr>
          <w:sz w:val="28"/>
          <w:szCs w:val="28"/>
          <w:vertAlign w:val="subscript"/>
        </w:rPr>
        <w:t>1</w:t>
      </w:r>
      <w:r w:rsidRPr="0049345D">
        <w:rPr>
          <w:sz w:val="28"/>
          <w:szCs w:val="28"/>
        </w:rPr>
        <w:t>, который в организме превра</w:t>
      </w:r>
      <w:r w:rsidRPr="0049345D">
        <w:rPr>
          <w:sz w:val="28"/>
          <w:szCs w:val="28"/>
        </w:rPr>
        <w:softHyphen/>
        <w:t>щается в тиаминпирофосфат и в качестве кофермента участвует в окислительном декарбоксилировании кетокислот. Принимает участие в синтезе ацетилхолина, повышает уровень ацетилхолина и улучшает проведение возбуждения в синапсах. При недостатке витамина В</w:t>
      </w:r>
      <w:r w:rsidRPr="0049345D">
        <w:rPr>
          <w:sz w:val="28"/>
          <w:szCs w:val="28"/>
          <w:vertAlign w:val="subscript"/>
        </w:rPr>
        <w:t>1</w:t>
      </w:r>
      <w:r w:rsidRPr="0049345D">
        <w:rPr>
          <w:sz w:val="28"/>
          <w:szCs w:val="28"/>
        </w:rPr>
        <w:t> в крови и тканях накапливаются пировиноградная и молочная кислоты, развиваются полиневриты, мышечная слабость. Ави</w:t>
      </w:r>
      <w:r w:rsidRPr="0049345D">
        <w:rPr>
          <w:sz w:val="28"/>
          <w:szCs w:val="28"/>
        </w:rPr>
        <w:softHyphen/>
        <w:t>таминоз проявляется в виде заболевания бери-бери с тяжелыми нарушениями функций нервной и сердечно-сосудистой систем. Тиамин применяют при невритах, невралгиях, радикулите, паре</w:t>
      </w:r>
      <w:r w:rsidRPr="0049345D">
        <w:rPr>
          <w:sz w:val="28"/>
          <w:szCs w:val="28"/>
        </w:rPr>
        <w:softHyphen/>
        <w:t>зах, а также при заболеваниях сердечно-сосудистой системы, желу</w:t>
      </w:r>
      <w:r w:rsidRPr="0049345D">
        <w:rPr>
          <w:sz w:val="28"/>
          <w:szCs w:val="28"/>
        </w:rPr>
        <w:softHyphen/>
        <w:t>дочно-кишечного тракта, кожи. Назначают парентерально и внутрь. Источники содержания: хлеб грубого помола, гречневая, овсяная и пшенная крупы, рис, бобовые, картофель, капуста, дрожжи; печень, свинина и телятина, молочные продукты.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t>Рибофлавин</w:t>
      </w:r>
      <w:r w:rsidRPr="0049345D">
        <w:rPr>
          <w:sz w:val="28"/>
          <w:szCs w:val="28"/>
        </w:rPr>
        <w:t> - препарат витамина В</w:t>
      </w:r>
      <w:r w:rsidRPr="0049345D">
        <w:rPr>
          <w:sz w:val="28"/>
          <w:szCs w:val="28"/>
          <w:vertAlign w:val="subscript"/>
        </w:rPr>
        <w:t>2</w:t>
      </w:r>
      <w:r w:rsidRPr="0049345D">
        <w:rPr>
          <w:sz w:val="28"/>
          <w:szCs w:val="28"/>
        </w:rPr>
        <w:t>, который после фосфорилирования превращается в флавинадениндинуклеотид (ФАД) и флавинмононуклеотид (ФМН), участвующие в окислительно-вос</w:t>
      </w:r>
      <w:r w:rsidRPr="0049345D">
        <w:rPr>
          <w:sz w:val="28"/>
          <w:szCs w:val="28"/>
        </w:rPr>
        <w:softHyphen/>
        <w:t>становительных процессах. Принимает участие во всех видах обмена, кроветворении (синтез гемоглобина и эритропоэтина). Играет важную роль в сохранении зрения. При недостаточности рибофлавина развиваются хейлоз (трещины в уг</w:t>
      </w:r>
      <w:r w:rsidRPr="0049345D">
        <w:rPr>
          <w:sz w:val="28"/>
          <w:szCs w:val="28"/>
        </w:rPr>
        <w:softHyphen/>
        <w:t>лах рта), глоссит, васкулярный кератит, светобоязнь, иногда гемералопия (снижение сумеречного зрения; «кури</w:t>
      </w:r>
      <w:r w:rsidRPr="0049345D">
        <w:rPr>
          <w:sz w:val="28"/>
          <w:szCs w:val="28"/>
        </w:rPr>
        <w:softHyphen/>
        <w:t>ная слепота»). Применяют рибофлавин при конъюнктивитах, ке</w:t>
      </w:r>
      <w:r w:rsidRPr="0049345D">
        <w:rPr>
          <w:sz w:val="28"/>
          <w:szCs w:val="28"/>
        </w:rPr>
        <w:softHyphen/>
        <w:t>ратитах, иритах, гемералопии, поражениях кожи, кишечника, гепатитах, луче</w:t>
      </w:r>
      <w:r w:rsidRPr="0049345D">
        <w:rPr>
          <w:sz w:val="28"/>
          <w:szCs w:val="28"/>
        </w:rPr>
        <w:softHyphen/>
        <w:t>вой болезни. Препарат назначается местно (в глазных каплях), внутрь и парентерально. Источники содержания: гречневая, овсяная крупы, хлеб, шпинат, капуста, горох, дрожжи; мясо, рыба, печень, сердце, яйца, молочные продукты.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t>Никотиновая кислота</w:t>
      </w:r>
      <w:r w:rsidRPr="0049345D">
        <w:rPr>
          <w:sz w:val="28"/>
          <w:szCs w:val="28"/>
        </w:rPr>
        <w:t> (витамин РР) в организме превращается в никотинамид, который входит в состав НАД (никотинамидадениндинуклеотид) и НАДФ (никотинамидадениндинуклеотидфосфат) и таким обра</w:t>
      </w:r>
      <w:r w:rsidRPr="0049345D">
        <w:rPr>
          <w:sz w:val="28"/>
          <w:szCs w:val="28"/>
        </w:rPr>
        <w:softHyphen/>
        <w:t>зом участвует в окислительных процессах, тканевом дыхании. При недостаточности никотиновой кислоты развивается пеллаг</w:t>
      </w:r>
      <w:r w:rsidRPr="0049345D">
        <w:rPr>
          <w:sz w:val="28"/>
          <w:szCs w:val="28"/>
        </w:rPr>
        <w:softHyphen/>
        <w:t>ра — заболевание, которое сопровождается диареей, дерматитом, деменцией (слабоумием). Применяют никотиновую кислоту и никотинамид при пеллагре, заболеваниях печени, гастритах с пониженной кислотностью, колитах, плохо заживающих язвах, ранах. Никотиновая кислота оказывает выраженное сосудорасширяющее и антиатерогенное действие. В связи с этим никотиновую кислоту применяют при спазмах кровеносных сосудов и атеросклерозе. Препарат назначают внутрь и вводят внутривенно. Источники содержания: хлеб грубого помола, бобовые, сладкий перец, томаты, орехи, грибы; печень, почки, сердце, мясо, рыба. Никотинамид частично образуется в организме из триптофана.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t>Кальция пантотенат</w:t>
      </w:r>
      <w:r w:rsidRPr="0049345D">
        <w:rPr>
          <w:sz w:val="28"/>
          <w:szCs w:val="28"/>
        </w:rPr>
        <w:t> — кальциевая соль пантотеновой кислоты (ви</w:t>
      </w:r>
      <w:r w:rsidRPr="0049345D">
        <w:rPr>
          <w:sz w:val="28"/>
          <w:szCs w:val="28"/>
        </w:rPr>
        <w:softHyphen/>
        <w:t>тамин В</w:t>
      </w:r>
      <w:r w:rsidRPr="0049345D">
        <w:rPr>
          <w:sz w:val="28"/>
          <w:szCs w:val="28"/>
          <w:vertAlign w:val="subscript"/>
        </w:rPr>
        <w:t>5</w:t>
      </w:r>
      <w:r w:rsidRPr="0049345D">
        <w:rPr>
          <w:sz w:val="28"/>
          <w:szCs w:val="28"/>
        </w:rPr>
        <w:t>), которая входит в состав кофермента А, принимающего участие в окислении жирных кислот, декарбоксилировании кетокис</w:t>
      </w:r>
      <w:r w:rsidRPr="0049345D">
        <w:rPr>
          <w:sz w:val="28"/>
          <w:szCs w:val="28"/>
        </w:rPr>
        <w:softHyphen/>
        <w:t>лот, образовании ацетилхолина, кортикостероидов, процессах регенерации. Применяют препарат при полиневритах, невралгиях, хроничес</w:t>
      </w:r>
      <w:r w:rsidRPr="0049345D">
        <w:rPr>
          <w:sz w:val="28"/>
          <w:szCs w:val="28"/>
        </w:rPr>
        <w:softHyphen/>
        <w:t>ком гепатите, панкреатите, трофических язвах, ожогах, послеопе</w:t>
      </w:r>
      <w:r w:rsidRPr="0049345D">
        <w:rPr>
          <w:sz w:val="28"/>
          <w:szCs w:val="28"/>
        </w:rPr>
        <w:softHyphen/>
        <w:t>рационной атонии кишечника. Источники содержания: дрожжи, печень, яйца, икра рыб, зерновые культуры, цветная капуста. Пантотеновая кислота синтезируется микрофлорой кишечника.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t>Пиридоксин</w:t>
      </w:r>
      <w:r w:rsidRPr="0049345D">
        <w:rPr>
          <w:sz w:val="28"/>
          <w:szCs w:val="28"/>
        </w:rPr>
        <w:t> - препарат витамина В</w:t>
      </w:r>
      <w:r w:rsidRPr="0049345D">
        <w:rPr>
          <w:sz w:val="28"/>
          <w:szCs w:val="28"/>
          <w:vertAlign w:val="subscript"/>
        </w:rPr>
        <w:t>6</w:t>
      </w:r>
      <w:r w:rsidRPr="0049345D">
        <w:rPr>
          <w:sz w:val="28"/>
          <w:szCs w:val="28"/>
        </w:rPr>
        <w:t>, который превращается в пиридоксальфосфат, участвующий в декарбоксилировании и переаминировании аминокислот. Применяют пиридоксин при заболеваниях ЦНС, невритах, невралгиях, кожных болезнях, при недостаточности витамина В</w:t>
      </w:r>
      <w:r w:rsidRPr="0049345D">
        <w:rPr>
          <w:sz w:val="28"/>
          <w:szCs w:val="28"/>
          <w:vertAlign w:val="subscript"/>
        </w:rPr>
        <w:t>6</w:t>
      </w:r>
      <w:r w:rsidRPr="0049345D">
        <w:rPr>
          <w:sz w:val="28"/>
          <w:szCs w:val="28"/>
        </w:rPr>
        <w:t> на фоне приема противотуберкулезных препаратов, антибиотиков. Препарат назначают внутрь, под кожу, внутримышечно, внутривенно. Пиридоксин активирует ДОФА-декарбоксилазу и поэтому ос</w:t>
      </w:r>
      <w:r w:rsidRPr="0049345D">
        <w:rPr>
          <w:sz w:val="28"/>
          <w:szCs w:val="28"/>
        </w:rPr>
        <w:softHyphen/>
        <w:t>лабляет действие леводопы. На действие комбинированных препаратов леводопы с ингибиторами ДОФА-декарбоксилазы пи</w:t>
      </w:r>
      <w:r w:rsidRPr="0049345D">
        <w:rPr>
          <w:sz w:val="28"/>
          <w:szCs w:val="28"/>
        </w:rPr>
        <w:softHyphen/>
        <w:t>ридоксин не влияет. В тех же случаях, что и пиридоксин, применяют препарат его коферментной формы — пиридоксальфосфат (внутрь и парентерально). Источники содержания: дрожжи, неочищенные зерна злаковых культур, картофель, гречневая, пшенная крупы, фасоль; печень, мясо, рыба, яичный желток, молоко.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t>Цианокобаламин</w:t>
      </w:r>
      <w:r w:rsidRPr="0049345D">
        <w:rPr>
          <w:sz w:val="28"/>
          <w:szCs w:val="28"/>
        </w:rPr>
        <w:t> (витамин В</w:t>
      </w:r>
      <w:r w:rsidRPr="0049345D">
        <w:rPr>
          <w:sz w:val="28"/>
          <w:szCs w:val="28"/>
          <w:vertAlign w:val="subscript"/>
        </w:rPr>
        <w:t>12</w:t>
      </w:r>
      <w:r w:rsidRPr="0049345D">
        <w:rPr>
          <w:sz w:val="28"/>
          <w:szCs w:val="28"/>
        </w:rPr>
        <w:t>) участвует в обмене белков и нук</w:t>
      </w:r>
      <w:r w:rsidRPr="0049345D">
        <w:rPr>
          <w:sz w:val="28"/>
          <w:szCs w:val="28"/>
        </w:rPr>
        <w:softHyphen/>
        <w:t>леиновых кислот (синтез метионина, ацетата, дезоксирибонуклеотидов и др.), способствует созреванию эритроцитов, образо</w:t>
      </w:r>
      <w:r w:rsidRPr="0049345D">
        <w:rPr>
          <w:sz w:val="28"/>
          <w:szCs w:val="28"/>
        </w:rPr>
        <w:softHyphen/>
        <w:t>ванию эпителиальных клеток, миелина нервных волокон, благо</w:t>
      </w:r>
      <w:r w:rsidRPr="0049345D">
        <w:rPr>
          <w:sz w:val="28"/>
          <w:szCs w:val="28"/>
        </w:rPr>
        <w:softHyphen/>
        <w:t>приятно влияет на функции ЦНС, печени. Для всасывания цианокобаламина (внешний фактор Касла) в кишечнике необходим гликопротеин (внутренний фактор Касла), который вырабатывается в слизистой оболочке желудка. При забо</w:t>
      </w:r>
      <w:r w:rsidRPr="0049345D">
        <w:rPr>
          <w:sz w:val="28"/>
          <w:szCs w:val="28"/>
        </w:rPr>
        <w:softHyphen/>
        <w:t>леваниях желудка возможны недостаточность внутреннего фактора Касла и нарушение всасывания цианокобаламина. При этом раз</w:t>
      </w:r>
      <w:r w:rsidRPr="0049345D">
        <w:rPr>
          <w:sz w:val="28"/>
          <w:szCs w:val="28"/>
        </w:rPr>
        <w:softHyphen/>
        <w:t>вивается гиперхромная пернициозная (злокачественная) анемия (анемия Аддисона—Бирмера). Применяют цианокобаламин при пернициозной анемии, заболеваниях ЦНС, поли</w:t>
      </w:r>
      <w:r w:rsidRPr="0049345D">
        <w:rPr>
          <w:sz w:val="28"/>
          <w:szCs w:val="28"/>
        </w:rPr>
        <w:softHyphen/>
        <w:t>невритах, болезнях кожи (псориаз, нейродермиты и др.). Источники содержания: печень, почки, мясо, рыба, морепродукты, яичный желток, сыр.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t>Фолиевая кислота</w:t>
      </w:r>
      <w:r w:rsidRPr="0049345D">
        <w:rPr>
          <w:sz w:val="28"/>
          <w:szCs w:val="28"/>
        </w:rPr>
        <w:t> (витамин В</w:t>
      </w:r>
      <w:r w:rsidRPr="0049345D">
        <w:rPr>
          <w:sz w:val="28"/>
          <w:szCs w:val="28"/>
          <w:vertAlign w:val="subscript"/>
        </w:rPr>
        <w:t>с</w:t>
      </w:r>
      <w:r w:rsidRPr="0049345D">
        <w:rPr>
          <w:sz w:val="28"/>
          <w:szCs w:val="28"/>
        </w:rPr>
        <w:t>) восстанавливается до дигидрофолиевой кислоты, а затем до тетрагидрофолиевой кислоты, кото</w:t>
      </w:r>
      <w:r w:rsidRPr="0049345D">
        <w:rPr>
          <w:sz w:val="28"/>
          <w:szCs w:val="28"/>
        </w:rPr>
        <w:softHyphen/>
        <w:t>рая участвует в образовании нуклеиновых кислот и некоторых ами</w:t>
      </w:r>
      <w:r w:rsidRPr="0049345D">
        <w:rPr>
          <w:sz w:val="28"/>
          <w:szCs w:val="28"/>
        </w:rPr>
        <w:softHyphen/>
        <w:t>нокислот. Недостаток фолиевой кислоты проявляется в форме гиперхромной макроцитарной (фолиеводефицитной) анемии.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Применяют фолиевую кислоту при макроцитарной и мегалобластической анемиях (при пернициозной анемии — вместе с цианокобаламином). Препарат назначают внутрь. Источники содержания: мука грубого помола, гречневая, овсяная, пшенная крупы, бобовые, зеленый лук, грибы, цветная капуста; печень, молочные продукты, икра рыб. Синтезируется микрофлорой кишечника.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t>Аскорбиновая кислота </w:t>
      </w:r>
      <w:r w:rsidRPr="0049345D">
        <w:rPr>
          <w:sz w:val="28"/>
          <w:szCs w:val="28"/>
        </w:rPr>
        <w:t>(витамин С) участвует в окислительно-восстановительных реакциях, углеводном обмене, синтезе кортикостероидов, коллагена. Уменьшает проницаемость кровеносных сосудов. При авитаминозе развивается цинга, снижается сопротивляемость инфекциям. Применяют аскорбиновую кислоту при гипо- и авитаминозе С, в периоде выздоровления после заболеваний, при переломах костей, незаживающих ранах, кровотечениях, заболеваниях печени, болезни Аддисона, повышенных физических и психических нагрузках. Пре</w:t>
      </w:r>
      <w:r w:rsidRPr="0049345D">
        <w:rPr>
          <w:sz w:val="28"/>
          <w:szCs w:val="28"/>
        </w:rPr>
        <w:softHyphen/>
        <w:t>парат назначают внутрь, вводят внутримышечно, внутривенно. При длительном применении в больших дозах аскорбиновая кис</w:t>
      </w:r>
      <w:r w:rsidRPr="0049345D">
        <w:rPr>
          <w:sz w:val="28"/>
          <w:szCs w:val="28"/>
        </w:rPr>
        <w:softHyphen/>
        <w:t>лота может вызывать нарушения функции почек и поджелудочной железы, способствует развитию уролитиаза и гипергликемии. Источники содержания: шиповник, хвоя, черная смородина, облепиха, капуста, цитрусовые, укроп, петрушка, щавель, шпинат, картофель, зеленый лук, сладкий перец.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t>Рутин </w:t>
      </w:r>
      <w:r w:rsidRPr="0049345D">
        <w:rPr>
          <w:sz w:val="28"/>
          <w:szCs w:val="28"/>
        </w:rPr>
        <w:t>(витамин Р) снижает проницаемость сосудистой стенки в результате уменьшения действия гиалуронидазы и уменьшает ломкость капилляров. Обладает гипотензивным действием. Способствует проникновению витамина С внутрь клеток, участвует в окислительно-восстановительных процессах. Обладает антиоксидантными и ангиопротекторными свойствами, желчегонным действием. Применяется при гиповитаминозе, повышенной проницаемости капилляров, венозной недостаточности (тромбофлебитах), отеках, травмах, обморожениях. Источники содержания: шиповник, цитрусовые, орехи, черная смородина, рябина, зеленый чай.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t>Препараты жирорастворимых витаминов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t>Ретинол </w:t>
      </w:r>
      <w:r w:rsidRPr="0049345D">
        <w:rPr>
          <w:sz w:val="28"/>
          <w:szCs w:val="28"/>
        </w:rPr>
        <w:t>— препарат витамина А, который участвует в окисли</w:t>
      </w:r>
      <w:r w:rsidRPr="0049345D">
        <w:rPr>
          <w:sz w:val="28"/>
          <w:szCs w:val="28"/>
        </w:rPr>
        <w:softHyphen/>
        <w:t>тельно-восстановительных реакциях, необходим для фоторецепции, роста и дифференцировки эпителия. При недостатке витамина А развиваются гемералопия, ксерофтальмия (сухость роговицы); в тяжелых случаях возможна кератомаляция (некротические изме</w:t>
      </w:r>
      <w:r w:rsidRPr="0049345D">
        <w:rPr>
          <w:sz w:val="28"/>
          <w:szCs w:val="28"/>
        </w:rPr>
        <w:softHyphen/>
        <w:t>нения роговицы); поражаются слизистые облочки дыхательных пу</w:t>
      </w:r>
      <w:r w:rsidRPr="0049345D">
        <w:rPr>
          <w:sz w:val="28"/>
          <w:szCs w:val="28"/>
        </w:rPr>
        <w:softHyphen/>
        <w:t>тей и желудочно-кишечного тракта, а также кожные покровы. Применяют ретинол при гемералопии, ксерофтальмии, при кож</w:t>
      </w:r>
      <w:r w:rsidRPr="0049345D">
        <w:rPr>
          <w:sz w:val="28"/>
          <w:szCs w:val="28"/>
        </w:rPr>
        <w:softHyphen/>
        <w:t>ных заболеваниях, ожогах, ранах, эрозиях, язвах, болезнях легких и желудочно-кишечного тракта. Препарат назначают внутрь, внутри</w:t>
      </w:r>
      <w:r w:rsidRPr="0049345D">
        <w:rPr>
          <w:sz w:val="28"/>
          <w:szCs w:val="28"/>
        </w:rPr>
        <w:softHyphen/>
        <w:t>мышечно или наружно в виде масляных растворов. При передозировке препарата возможно развитие гипервитаминоза — вялость, сонливость, головная боль, тошнота, рвота, шелу</w:t>
      </w:r>
      <w:r w:rsidRPr="0049345D">
        <w:rPr>
          <w:sz w:val="28"/>
          <w:szCs w:val="28"/>
        </w:rPr>
        <w:softHyphen/>
        <w:t>шение кожи, выпадение волос. Источники содержания: печень морских рыб и животных, яичный желток, рыбий жир, сливочное масло. В различных растениях содержатся провитамины А – каротины. Значительные количества каротинов содержатся в моркови, петрушке, щавеле, шпинате, облепихе, рябине, шиповнике, абрикосах.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t>Эргокальциферол </w:t>
      </w:r>
      <w:r w:rsidRPr="0049345D">
        <w:rPr>
          <w:sz w:val="28"/>
          <w:szCs w:val="28"/>
        </w:rPr>
        <w:t>— препарат витамина D</w:t>
      </w:r>
      <w:r w:rsidRPr="0049345D">
        <w:rPr>
          <w:sz w:val="28"/>
          <w:szCs w:val="28"/>
          <w:vertAlign w:val="subscript"/>
        </w:rPr>
        <w:t>2</w:t>
      </w:r>
      <w:r w:rsidRPr="0049345D">
        <w:rPr>
          <w:sz w:val="28"/>
          <w:szCs w:val="28"/>
        </w:rPr>
        <w:t>, который участвует в обмене кальция и фосфата; способствует всасыванию кальция и фосфата в кишечнике, кальцификации костной ткани, повышает реабсорбцию кальция и фосфата в почках. При недо</w:t>
      </w:r>
      <w:r w:rsidRPr="0049345D">
        <w:rPr>
          <w:sz w:val="28"/>
          <w:szCs w:val="28"/>
        </w:rPr>
        <w:softHyphen/>
        <w:t>статке витамина D</w:t>
      </w:r>
      <w:r w:rsidRPr="0049345D">
        <w:rPr>
          <w:sz w:val="28"/>
          <w:szCs w:val="28"/>
          <w:vertAlign w:val="subscript"/>
        </w:rPr>
        <w:t>2</w:t>
      </w:r>
      <w:r w:rsidRPr="0049345D">
        <w:rPr>
          <w:sz w:val="28"/>
          <w:szCs w:val="28"/>
        </w:rPr>
        <w:t> у детей развивается рахит. Препараты эргокальциферола (драже, масляный раствор, спирто</w:t>
      </w:r>
      <w:r w:rsidRPr="0049345D">
        <w:rPr>
          <w:sz w:val="28"/>
          <w:szCs w:val="28"/>
        </w:rPr>
        <w:softHyphen/>
        <w:t>вой раствор) назначают внутрь для профилактики и лечения рахита. При передозировке эргокальциферола возможно развитие гипервитаминоза — отсутствие аппетита, тошнота, слабость, лихорадка, отложение кальция в почках, легких, кровеносных сосудах. Источники содержания: сливочное масло, яичный желток, печень морских рыб и животных, икра, сливки, сметана. Образуется в коже под действием ультрафиолетовых лучей.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t>Холекальциферол </w:t>
      </w:r>
      <w:r w:rsidRPr="0049345D">
        <w:rPr>
          <w:sz w:val="28"/>
          <w:szCs w:val="28"/>
        </w:rPr>
        <w:t>— препарат витамина D</w:t>
      </w:r>
      <w:r w:rsidRPr="0049345D">
        <w:rPr>
          <w:sz w:val="28"/>
          <w:szCs w:val="28"/>
          <w:vertAlign w:val="subscript"/>
        </w:rPr>
        <w:t>3</w:t>
      </w:r>
      <w:r w:rsidRPr="0049345D">
        <w:rPr>
          <w:sz w:val="28"/>
          <w:szCs w:val="28"/>
        </w:rPr>
        <w:t> применяют для про</w:t>
      </w:r>
      <w:r w:rsidRPr="0049345D">
        <w:rPr>
          <w:sz w:val="28"/>
          <w:szCs w:val="28"/>
        </w:rPr>
        <w:softHyphen/>
        <w:t>филактики и лечения рахита, при спазмофилии, тетании, остеома</w:t>
      </w:r>
      <w:r w:rsidRPr="0049345D">
        <w:rPr>
          <w:sz w:val="28"/>
          <w:szCs w:val="28"/>
        </w:rPr>
        <w:softHyphen/>
        <w:t>ляции, в комбинированной терапии остеопороза. Препарат назна</w:t>
      </w:r>
      <w:r w:rsidRPr="0049345D">
        <w:rPr>
          <w:sz w:val="28"/>
          <w:szCs w:val="28"/>
        </w:rPr>
        <w:softHyphen/>
        <w:t>чают внутрь.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В качестве препарата, содержащего витамины A и D, применяют </w:t>
      </w:r>
      <w:r w:rsidRPr="0049345D">
        <w:rPr>
          <w:b/>
          <w:bCs/>
          <w:sz w:val="28"/>
          <w:szCs w:val="28"/>
        </w:rPr>
        <w:t>рыбий жир; </w:t>
      </w:r>
      <w:r w:rsidRPr="0049345D">
        <w:rPr>
          <w:sz w:val="28"/>
          <w:szCs w:val="28"/>
        </w:rPr>
        <w:t>назначают внутрь чайными или столовыми ложками.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t>Токоферол </w:t>
      </w:r>
      <w:r w:rsidRPr="0049345D">
        <w:rPr>
          <w:sz w:val="28"/>
          <w:szCs w:val="28"/>
        </w:rPr>
        <w:t>- препарат витамина Е, который обладает антиоксидантными свойствами. При недостаточности витамина Е наруша</w:t>
      </w:r>
      <w:r w:rsidRPr="0049345D">
        <w:rPr>
          <w:sz w:val="28"/>
          <w:szCs w:val="28"/>
        </w:rPr>
        <w:softHyphen/>
        <w:t>ются половые функции, возможна дистрофия миокарда и скелет</w:t>
      </w:r>
      <w:r w:rsidRPr="0049345D">
        <w:rPr>
          <w:sz w:val="28"/>
          <w:szCs w:val="28"/>
        </w:rPr>
        <w:softHyphen/>
        <w:t>ных мышц. Препарат назначают внутрь или вводят внутримышечно в виде масляного раствора при заболеваниях нервно-мышечной системы, миокардиодистрофии, нарушениях сперматогенеза и потенции, уг</w:t>
      </w:r>
      <w:r w:rsidRPr="0049345D">
        <w:rPr>
          <w:sz w:val="28"/>
          <w:szCs w:val="28"/>
        </w:rPr>
        <w:softHyphen/>
        <w:t>розе выкидыша. При передозировке токоферола возможны тошнота, рвота, диа</w:t>
      </w:r>
      <w:r w:rsidRPr="0049345D">
        <w:rPr>
          <w:sz w:val="28"/>
          <w:szCs w:val="28"/>
        </w:rPr>
        <w:softHyphen/>
        <w:t>рея, боли в животе (кишечная колика), миалгии, артралгии, деп</w:t>
      </w:r>
      <w:r w:rsidRPr="0049345D">
        <w:rPr>
          <w:sz w:val="28"/>
          <w:szCs w:val="28"/>
        </w:rPr>
        <w:softHyphen/>
        <w:t>рессия, атаксия, гиперкалыщемия, нарушения функции почек. Источники содержания: злаковые грубого помола, растительное масло, гречневая и овсяная крупы, бобовые, орехи; печень, яйца, жирная рыба.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b/>
          <w:bCs/>
          <w:sz w:val="28"/>
          <w:szCs w:val="28"/>
        </w:rPr>
        <w:t>Витамин К</w:t>
      </w:r>
      <w:r w:rsidRPr="0049345D">
        <w:rPr>
          <w:sz w:val="28"/>
          <w:szCs w:val="28"/>
        </w:rPr>
        <w:t> – антигеморрагический. Стимулирует синтез в печени факторов свертывания крови, благоприятствует синтезу АТФ, креатинфосфата, ряда ферментов. При недостаточности витамина К развивается кровоточивость тканей, геморрагический диатез. Применяют витамин К внутрь и парентерально в виде водорастворимого препарата </w:t>
      </w:r>
      <w:r w:rsidRPr="0049345D">
        <w:rPr>
          <w:b/>
          <w:bCs/>
          <w:sz w:val="28"/>
          <w:szCs w:val="28"/>
        </w:rPr>
        <w:t>викасол. </w:t>
      </w:r>
      <w:r w:rsidRPr="0049345D">
        <w:rPr>
          <w:sz w:val="28"/>
          <w:szCs w:val="28"/>
        </w:rPr>
        <w:t>Назначают при геморрагической болезни новорожденных, гепатитах, циррозе печени, хронических поносах, язвенной болезни желудка, во время подготовки к операции и в послеоперационный период, при маточных кровотечениях, в качестве антагониста антикоагулянтов непрямого действия. Источники содержания: листовые овощи, кабачки, кукурузное масло, томаты, свекла, картофель, морковь, апельсины, бананы; говяжья печень, сыр, молоко, яйца. Синтезируется микрофлорой кишечника.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Для профилактики гиповитаминозов широко применяют поли</w:t>
      </w:r>
      <w:r w:rsidRPr="0049345D">
        <w:rPr>
          <w:sz w:val="28"/>
          <w:szCs w:val="28"/>
        </w:rPr>
        <w:softHyphen/>
        <w:t>витаминные препараты, которые содержат комплексы витаминов в различных сочетаниях и дозах - драже «Ревит», «Ундевит», «Гендевит», таблетки «Гептавит», «Декамевит» и др.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Подобного рода препараты используют с учетом различных по</w:t>
      </w:r>
      <w:r w:rsidRPr="0049345D">
        <w:rPr>
          <w:sz w:val="28"/>
          <w:szCs w:val="28"/>
        </w:rPr>
        <w:softHyphen/>
        <w:t>казаний. Так, «Гептавит» рекомендуют при глазных и кожных за</w:t>
      </w:r>
      <w:r w:rsidRPr="0049345D">
        <w:rPr>
          <w:sz w:val="28"/>
          <w:szCs w:val="28"/>
        </w:rPr>
        <w:softHyphen/>
        <w:t>болеваниях, «Декамевит», «Ундевит» — в пожилом возрасте, «Гендевит» — в периоды беременности и кормления.</w:t>
      </w:r>
    </w:p>
    <w:p w:rsidR="0049345D" w:rsidRPr="0049345D" w:rsidRDefault="0049345D" w:rsidP="004934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45D">
        <w:rPr>
          <w:sz w:val="28"/>
          <w:szCs w:val="28"/>
        </w:rPr>
        <w:t>Взаимодействие препаратов витаминов с другими лекарственными средствами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0"/>
        <w:gridCol w:w="3385"/>
        <w:gridCol w:w="3385"/>
      </w:tblGrid>
      <w:tr w:rsidR="0049345D" w:rsidRPr="0049345D" w:rsidTr="0049345D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Препараты витаминов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Взаимодействующий препарат (группа препаратов)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Результат взаимодействия</w:t>
            </w:r>
          </w:p>
        </w:tc>
      </w:tr>
      <w:tr w:rsidR="0049345D" w:rsidRPr="0049345D" w:rsidTr="0049345D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Препараты витамина 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Витамин Е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Снижение токсичности витамина А; в больших дозах – уменьшение запасов витамина А в организме</w:t>
            </w:r>
          </w:p>
        </w:tc>
      </w:tr>
      <w:tr w:rsidR="0049345D" w:rsidRPr="0049345D" w:rsidTr="0049345D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Препараты витамина D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Препараты кальция, тиазидные диуретики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Гиперкальциемия</w:t>
            </w:r>
          </w:p>
        </w:tc>
      </w:tr>
      <w:tr w:rsidR="0049345D" w:rsidRPr="0049345D" w:rsidTr="0049345D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Препараты витамина К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Антикоагулянты непрямого действия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Антагонизм, понижение эффекта антикоагулянтов</w:t>
            </w:r>
          </w:p>
        </w:tc>
      </w:tr>
      <w:tr w:rsidR="0049345D" w:rsidRPr="0049345D" w:rsidTr="0049345D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Аскорбиновая кислота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Пероральные контрацептивы, аспирин, щелочное питье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Нарушение всасывания и снижение эффективности витамина С</w:t>
            </w:r>
          </w:p>
        </w:tc>
      </w:tr>
      <w:tr w:rsidR="0049345D" w:rsidRPr="0049345D" w:rsidTr="0049345D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Препараты витамина В</w:t>
            </w:r>
            <w:r w:rsidRPr="0049345D">
              <w:rPr>
                <w:vertAlign w:val="subscript"/>
              </w:rPr>
              <w:t>1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Пиридоксин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Затруднение превращения тиамина в активную форму</w:t>
            </w:r>
          </w:p>
        </w:tc>
      </w:tr>
      <w:tr w:rsidR="0049345D" w:rsidRPr="0049345D" w:rsidTr="0049345D"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Фолиевая кислота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Антациды, содержащие алюминий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Нарушение всасывания фолиевой кислоты</w:t>
            </w:r>
          </w:p>
        </w:tc>
      </w:tr>
      <w:tr w:rsidR="0049345D" w:rsidRPr="0049345D" w:rsidTr="004934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45D" w:rsidRPr="0049345D" w:rsidRDefault="0049345D" w:rsidP="0049345D">
            <w:pPr>
              <w:jc w:val="both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Анальгетики, карбамазепин, фенобарбитал, эстрогены, пероральные контрацептивы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Повышение потребности в фолиевой кислоте</w:t>
            </w:r>
          </w:p>
        </w:tc>
      </w:tr>
      <w:tr w:rsidR="0049345D" w:rsidRPr="0049345D" w:rsidTr="0049345D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Препараты витамина В</w:t>
            </w:r>
            <w:r w:rsidRPr="0049345D">
              <w:rPr>
                <w:vertAlign w:val="subscript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Леводопа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45D" w:rsidRPr="0049345D" w:rsidRDefault="0049345D" w:rsidP="0049345D">
            <w:pPr>
              <w:pStyle w:val="a4"/>
              <w:spacing w:before="0" w:beforeAutospacing="0" w:after="0" w:afterAutospacing="0"/>
              <w:jc w:val="both"/>
            </w:pPr>
            <w:r w:rsidRPr="0049345D">
              <w:t>Уменьшение противопаркинсонического эффекта леводопы</w:t>
            </w:r>
          </w:p>
        </w:tc>
      </w:tr>
    </w:tbl>
    <w:p w:rsidR="0049345D" w:rsidRPr="0049345D" w:rsidRDefault="0049345D" w:rsidP="0049345D">
      <w:pPr>
        <w:pStyle w:val="a4"/>
        <w:spacing w:before="0" w:beforeAutospacing="0" w:after="0" w:afterAutospacing="0"/>
        <w:jc w:val="both"/>
        <w:rPr>
          <w:b/>
        </w:rPr>
      </w:pPr>
    </w:p>
    <w:sectPr w:rsidR="0049345D" w:rsidRPr="0049345D" w:rsidSect="00E61B4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BC" w:rsidRDefault="007F7BBC" w:rsidP="00E61B4E">
      <w:r>
        <w:separator/>
      </w:r>
    </w:p>
  </w:endnote>
  <w:endnote w:type="continuationSeparator" w:id="0">
    <w:p w:rsidR="007F7BBC" w:rsidRDefault="007F7BBC" w:rsidP="00E6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8795"/>
      <w:docPartObj>
        <w:docPartGallery w:val="Page Numbers (Bottom of Page)"/>
        <w:docPartUnique/>
      </w:docPartObj>
    </w:sdtPr>
    <w:sdtContent>
      <w:p w:rsidR="00E61B4E" w:rsidRDefault="00FC7F44">
        <w:pPr>
          <w:pStyle w:val="a9"/>
          <w:jc w:val="center"/>
        </w:pPr>
        <w:fldSimple w:instr=" PAGE   \* MERGEFORMAT ">
          <w:r w:rsidR="006326FB">
            <w:rPr>
              <w:noProof/>
            </w:rPr>
            <w:t>2</w:t>
          </w:r>
        </w:fldSimple>
      </w:p>
    </w:sdtContent>
  </w:sdt>
  <w:p w:rsidR="00E61B4E" w:rsidRDefault="00E61B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BC" w:rsidRDefault="007F7BBC" w:rsidP="00E61B4E">
      <w:r>
        <w:separator/>
      </w:r>
    </w:p>
  </w:footnote>
  <w:footnote w:type="continuationSeparator" w:id="0">
    <w:p w:rsidR="007F7BBC" w:rsidRDefault="007F7BBC" w:rsidP="00E61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276"/>
    <w:multiLevelType w:val="multilevel"/>
    <w:tmpl w:val="AD46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117BA"/>
    <w:multiLevelType w:val="multilevel"/>
    <w:tmpl w:val="C5B8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A28B5"/>
    <w:multiLevelType w:val="multilevel"/>
    <w:tmpl w:val="CC7E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83EC5"/>
    <w:multiLevelType w:val="multilevel"/>
    <w:tmpl w:val="73C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44D48"/>
    <w:multiLevelType w:val="multilevel"/>
    <w:tmpl w:val="114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A784B"/>
    <w:multiLevelType w:val="multilevel"/>
    <w:tmpl w:val="5EB2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B54F1"/>
    <w:multiLevelType w:val="multilevel"/>
    <w:tmpl w:val="BA1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D7475"/>
    <w:multiLevelType w:val="multilevel"/>
    <w:tmpl w:val="FFC0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65D0D"/>
    <w:multiLevelType w:val="multilevel"/>
    <w:tmpl w:val="EED2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71C57"/>
    <w:multiLevelType w:val="multilevel"/>
    <w:tmpl w:val="DF5A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83A86"/>
    <w:multiLevelType w:val="multilevel"/>
    <w:tmpl w:val="E33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70230"/>
    <w:multiLevelType w:val="multilevel"/>
    <w:tmpl w:val="1D2A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B53BD"/>
    <w:multiLevelType w:val="multilevel"/>
    <w:tmpl w:val="8402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E7B84"/>
    <w:multiLevelType w:val="multilevel"/>
    <w:tmpl w:val="9A08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A2159"/>
    <w:multiLevelType w:val="multilevel"/>
    <w:tmpl w:val="1B7A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D97493"/>
    <w:multiLevelType w:val="multilevel"/>
    <w:tmpl w:val="0E6C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E3496"/>
    <w:multiLevelType w:val="multilevel"/>
    <w:tmpl w:val="50E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57355"/>
    <w:multiLevelType w:val="multilevel"/>
    <w:tmpl w:val="A396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8C2078"/>
    <w:multiLevelType w:val="multilevel"/>
    <w:tmpl w:val="81C6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30CEF"/>
    <w:multiLevelType w:val="multilevel"/>
    <w:tmpl w:val="C24A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E4290"/>
    <w:multiLevelType w:val="multilevel"/>
    <w:tmpl w:val="B4D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F63F4D"/>
    <w:multiLevelType w:val="multilevel"/>
    <w:tmpl w:val="67C4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625DB2"/>
    <w:multiLevelType w:val="multilevel"/>
    <w:tmpl w:val="7B9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7713D1"/>
    <w:multiLevelType w:val="multilevel"/>
    <w:tmpl w:val="F8BA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0C39E5"/>
    <w:multiLevelType w:val="multilevel"/>
    <w:tmpl w:val="7DFC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F57179"/>
    <w:multiLevelType w:val="multilevel"/>
    <w:tmpl w:val="1D8E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F721D2"/>
    <w:multiLevelType w:val="multilevel"/>
    <w:tmpl w:val="438E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6C004F"/>
    <w:multiLevelType w:val="multilevel"/>
    <w:tmpl w:val="04A0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3A00AB"/>
    <w:multiLevelType w:val="multilevel"/>
    <w:tmpl w:val="793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5B1562"/>
    <w:multiLevelType w:val="multilevel"/>
    <w:tmpl w:val="20BE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B20F14"/>
    <w:multiLevelType w:val="multilevel"/>
    <w:tmpl w:val="371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05670"/>
    <w:multiLevelType w:val="multilevel"/>
    <w:tmpl w:val="7E6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77504"/>
    <w:multiLevelType w:val="multilevel"/>
    <w:tmpl w:val="FAC8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7B5358"/>
    <w:multiLevelType w:val="multilevel"/>
    <w:tmpl w:val="605A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22"/>
  </w:num>
  <w:num w:numId="6">
    <w:abstractNumId w:val="12"/>
  </w:num>
  <w:num w:numId="7">
    <w:abstractNumId w:val="18"/>
  </w:num>
  <w:num w:numId="8">
    <w:abstractNumId w:val="0"/>
  </w:num>
  <w:num w:numId="9">
    <w:abstractNumId w:val="23"/>
  </w:num>
  <w:num w:numId="10">
    <w:abstractNumId w:val="27"/>
  </w:num>
  <w:num w:numId="11">
    <w:abstractNumId w:val="3"/>
  </w:num>
  <w:num w:numId="12">
    <w:abstractNumId w:val="25"/>
  </w:num>
  <w:num w:numId="13">
    <w:abstractNumId w:val="31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29"/>
  </w:num>
  <w:num w:numId="19">
    <w:abstractNumId w:val="6"/>
  </w:num>
  <w:num w:numId="20">
    <w:abstractNumId w:val="17"/>
  </w:num>
  <w:num w:numId="21">
    <w:abstractNumId w:val="21"/>
  </w:num>
  <w:num w:numId="22">
    <w:abstractNumId w:val="24"/>
  </w:num>
  <w:num w:numId="23">
    <w:abstractNumId w:val="1"/>
  </w:num>
  <w:num w:numId="24">
    <w:abstractNumId w:val="19"/>
  </w:num>
  <w:num w:numId="25">
    <w:abstractNumId w:val="30"/>
  </w:num>
  <w:num w:numId="26">
    <w:abstractNumId w:val="26"/>
  </w:num>
  <w:num w:numId="27">
    <w:abstractNumId w:val="2"/>
  </w:num>
  <w:num w:numId="28">
    <w:abstractNumId w:val="20"/>
  </w:num>
  <w:num w:numId="29">
    <w:abstractNumId w:val="5"/>
  </w:num>
  <w:num w:numId="30">
    <w:abstractNumId w:val="15"/>
  </w:num>
  <w:num w:numId="31">
    <w:abstractNumId w:val="13"/>
  </w:num>
  <w:num w:numId="32">
    <w:abstractNumId w:val="14"/>
  </w:num>
  <w:num w:numId="33">
    <w:abstractNumId w:val="9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D60"/>
    <w:rsid w:val="0011723B"/>
    <w:rsid w:val="002211BE"/>
    <w:rsid w:val="00221EFB"/>
    <w:rsid w:val="002D38BA"/>
    <w:rsid w:val="00344D41"/>
    <w:rsid w:val="003A1F04"/>
    <w:rsid w:val="00405533"/>
    <w:rsid w:val="0049345D"/>
    <w:rsid w:val="0055699D"/>
    <w:rsid w:val="006326FB"/>
    <w:rsid w:val="00640D60"/>
    <w:rsid w:val="00673933"/>
    <w:rsid w:val="00784D30"/>
    <w:rsid w:val="007E7C6B"/>
    <w:rsid w:val="007F7BBC"/>
    <w:rsid w:val="0083104A"/>
    <w:rsid w:val="008916A1"/>
    <w:rsid w:val="00956A5E"/>
    <w:rsid w:val="00A55706"/>
    <w:rsid w:val="00AA50FA"/>
    <w:rsid w:val="00AC731C"/>
    <w:rsid w:val="00AD51BE"/>
    <w:rsid w:val="00AF7C4F"/>
    <w:rsid w:val="00B06E42"/>
    <w:rsid w:val="00B54A75"/>
    <w:rsid w:val="00B95AB1"/>
    <w:rsid w:val="00BB7405"/>
    <w:rsid w:val="00C72C3B"/>
    <w:rsid w:val="00DD4275"/>
    <w:rsid w:val="00E61B4E"/>
    <w:rsid w:val="00EA6FF2"/>
    <w:rsid w:val="00FC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0D60"/>
    <w:rPr>
      <w:b/>
      <w:bCs/>
    </w:rPr>
  </w:style>
  <w:style w:type="paragraph" w:styleId="a4">
    <w:name w:val="Normal (Web)"/>
    <w:basedOn w:val="a"/>
    <w:uiPriority w:val="99"/>
    <w:unhideWhenUsed/>
    <w:rsid w:val="00E61B4E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61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1B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61B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61B4E"/>
    <w:rPr>
      <w:sz w:val="24"/>
      <w:szCs w:val="24"/>
    </w:rPr>
  </w:style>
  <w:style w:type="paragraph" w:styleId="a9">
    <w:name w:val="footer"/>
    <w:basedOn w:val="a"/>
    <w:link w:val="aa"/>
    <w:uiPriority w:val="99"/>
    <w:rsid w:val="00E61B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1B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9A801-E799-4B95-9E8B-070CA805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Частное лицо</Company>
  <LinksUpToDate>false</LinksUpToDate>
  <CharactersWithSpaces>25746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Попов</dc:creator>
  <cp:lastModifiedBy>Пользователь Windows</cp:lastModifiedBy>
  <cp:revision>4</cp:revision>
  <dcterms:created xsi:type="dcterms:W3CDTF">2019-12-20T08:59:00Z</dcterms:created>
  <dcterms:modified xsi:type="dcterms:W3CDTF">2019-12-24T10:06:00Z</dcterms:modified>
</cp:coreProperties>
</file>